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5B248">
      <w:pPr>
        <w:jc w:val="center"/>
        <w:rPr>
          <w:rFonts w:ascii="Times New Roman" w:hAnsi="Times New Roman"/>
          <w:b/>
          <w:sz w:val="24"/>
          <w:szCs w:val="24"/>
        </w:rPr>
      </w:pPr>
      <w:r>
        <w:rPr>
          <w:rFonts w:ascii="Times New Roman" w:hAnsi="Times New Roman"/>
          <w:b/>
          <w:sz w:val="24"/>
          <w:szCs w:val="24"/>
        </w:rPr>
        <w:t>EFFECTS OF MALNUTRITION ONTTHE ACADEMIC PERFORMANCE OF STUDENTS: FOCUS ON THE STUDENTS OF EBONYI STATE COLLEGE OF EDUCATION, IKWO</w:t>
      </w:r>
    </w:p>
    <w:p w14:paraId="4D34FB22">
      <w:pPr>
        <w:spacing w:before="0" w:beforeAutospacing="0" w:after="0" w:line="240" w:lineRule="auto"/>
        <w:jc w:val="center"/>
        <w:rPr>
          <w:rFonts w:ascii="Times New Roman" w:hAnsi="Times New Roman"/>
          <w:b/>
          <w:sz w:val="24"/>
          <w:szCs w:val="24"/>
        </w:rPr>
      </w:pPr>
      <w:r>
        <w:rPr>
          <w:rFonts w:ascii="Times New Roman" w:hAnsi="Times New Roman"/>
          <w:b/>
          <w:sz w:val="24"/>
          <w:szCs w:val="24"/>
        </w:rPr>
        <w:t>Nwofe, Peter.</w:t>
      </w:r>
    </w:p>
    <w:p w14:paraId="60308F0C">
      <w:pPr>
        <w:spacing w:before="0" w:beforeAutospacing="0" w:after="0" w:line="240" w:lineRule="auto"/>
        <w:jc w:val="center"/>
        <w:rPr>
          <w:rFonts w:ascii="Times New Roman" w:hAnsi="Times New Roman"/>
          <w:b/>
          <w:sz w:val="24"/>
          <w:szCs w:val="24"/>
        </w:rPr>
      </w:pPr>
      <w:r>
        <w:rPr>
          <w:rFonts w:ascii="Times New Roman" w:hAnsi="Times New Roman"/>
          <w:b/>
          <w:sz w:val="24"/>
          <w:szCs w:val="24"/>
        </w:rPr>
        <w:t>Department of Economics</w:t>
      </w:r>
    </w:p>
    <w:p w14:paraId="6644E438">
      <w:pPr>
        <w:spacing w:before="0" w:beforeAutospacing="0" w:after="0" w:line="240" w:lineRule="auto"/>
        <w:jc w:val="center"/>
        <w:rPr>
          <w:rFonts w:ascii="Times New Roman" w:hAnsi="Times New Roman"/>
          <w:b/>
          <w:sz w:val="24"/>
          <w:szCs w:val="24"/>
        </w:rPr>
      </w:pPr>
      <w:r>
        <w:rPr>
          <w:rFonts w:ascii="Times New Roman" w:hAnsi="Times New Roman"/>
          <w:b/>
          <w:sz w:val="24"/>
          <w:szCs w:val="24"/>
        </w:rPr>
        <w:t>Ebonyi State College of Education,</w:t>
      </w:r>
    </w:p>
    <w:p w14:paraId="48E925D7">
      <w:pPr>
        <w:spacing w:before="0" w:beforeAutospacing="0" w:after="0" w:line="240" w:lineRule="auto"/>
        <w:jc w:val="center"/>
        <w:rPr>
          <w:rFonts w:ascii="Times New Roman" w:hAnsi="Times New Roman"/>
          <w:b/>
          <w:sz w:val="24"/>
          <w:szCs w:val="24"/>
        </w:rPr>
      </w:pPr>
      <w:r>
        <w:rPr>
          <w:rFonts w:ascii="Times New Roman" w:hAnsi="Times New Roman"/>
          <w:b/>
          <w:sz w:val="24"/>
          <w:szCs w:val="24"/>
        </w:rPr>
        <w:t>Ikwo</w:t>
      </w:r>
    </w:p>
    <w:p w14:paraId="4D71381F">
      <w:pPr>
        <w:spacing w:before="0" w:beforeAutospacing="0" w:after="0" w:line="240" w:lineRule="auto"/>
        <w:jc w:val="center"/>
        <w:rPr>
          <w:rFonts w:ascii="Times New Roman" w:hAnsi="Times New Roman"/>
          <w:b/>
          <w:sz w:val="24"/>
          <w:szCs w:val="24"/>
        </w:rPr>
      </w:pPr>
      <w:r>
        <w:rPr>
          <w:rFonts w:ascii="Times New Roman" w:hAnsi="Times New Roman"/>
          <w:b/>
          <w:sz w:val="24"/>
          <w:szCs w:val="24"/>
        </w:rPr>
        <w:t>08037715738</w:t>
      </w:r>
    </w:p>
    <w:p w14:paraId="6CEFCED9">
      <w:pPr>
        <w:shd w:val="clear" w:color="auto" w:fill="FFFFFF"/>
        <w:spacing w:after="0" w:line="360" w:lineRule="auto"/>
        <w:ind w:right="43"/>
        <w:jc w:val="center"/>
        <w:rPr>
          <w:rFonts w:ascii="Times New Roman" w:hAnsi="Times New Roman" w:eastAsia="Calibri"/>
          <w:b/>
          <w:color w:val="000000"/>
          <w:spacing w:val="11"/>
          <w:sz w:val="24"/>
          <w:szCs w:val="24"/>
        </w:rPr>
      </w:pPr>
    </w:p>
    <w:p w14:paraId="049B4441">
      <w:pPr>
        <w:jc w:val="both"/>
        <w:rPr>
          <w:rFonts w:ascii="Times New Roman" w:hAnsi="Times New Roman"/>
          <w:color w:val="000000"/>
          <w:sz w:val="24"/>
          <w:szCs w:val="24"/>
        </w:rPr>
      </w:pPr>
      <w:r>
        <w:rPr>
          <w:rFonts w:ascii="Times New Roman" w:hAnsi="Times New Roman"/>
          <w:color w:val="000000"/>
          <w:sz w:val="24"/>
          <w:szCs w:val="24"/>
        </w:rPr>
        <w:br w:type="textWrapping"/>
      </w:r>
      <w:r>
        <w:rPr>
          <w:rFonts w:ascii="Times New Roman" w:hAnsi="Times New Roman"/>
          <w:b/>
          <w:color w:val="000000"/>
          <w:sz w:val="24"/>
          <w:szCs w:val="24"/>
        </w:rPr>
        <w:t>Abstract</w:t>
      </w:r>
      <w:r>
        <w:rPr>
          <w:rFonts w:ascii="Times New Roman" w:hAnsi="Times New Roman"/>
          <w:b/>
          <w:color w:val="000000"/>
          <w:sz w:val="24"/>
          <w:szCs w:val="24"/>
        </w:rPr>
        <w:br w:type="textWrapping"/>
      </w:r>
      <w:r>
        <w:rPr>
          <w:rFonts w:ascii="Times New Roman" w:hAnsi="Times New Roman"/>
          <w:color w:val="000000"/>
          <w:sz w:val="24"/>
          <w:szCs w:val="24"/>
        </w:rPr>
        <w:t>This study investigated the effects of malnutrition on the performance of students, focusing on Ebonyi State College of Education Ikwo. The problem lies in the high prevalence of malnutrition among students, which can impair cognitive function, academic performance, and overall well-being. The objectives of the study are to:- Examine the nutritional status of students at Ebonyi State College of Education Ikwo. - Investigate the relationship between malnutrition and academic performance. - Identify the factors contributing to malnutrition among students. This study employs a quantitative method to gather data from a representative sample of students. Findings from the study revealed a significant correlation between malnutrition and poor academic performance. Malnourished students tend to have lower GPAs, reduced concentration, and decreased cognitive function. Factors contributing to malnutrition include inadequate dietary intake, poverty, and lack of nutrition education. The study recommended among other things an implementation of nutrition education programs to promote healthy eating habits and as well, provision of an access to nutritious food options on campus. The study concluded that malnutrition has a significant impact on the academic performance of students at Ebonyi State College of Education Ikwo. Addressing malnutrition through targeted interventions can improve academic outcomes and overall well-being.</w:t>
      </w:r>
    </w:p>
    <w:p w14:paraId="1E4E46A0">
      <w:pPr>
        <w:rPr>
          <w:rFonts w:ascii="Times New Roman" w:hAnsi="Times New Roman"/>
          <w:color w:val="000000"/>
          <w:sz w:val="24"/>
          <w:szCs w:val="24"/>
        </w:rPr>
      </w:pPr>
      <w:r>
        <w:rPr>
          <w:rFonts w:ascii="Times New Roman" w:hAnsi="Times New Roman"/>
          <w:b/>
          <w:color w:val="000000"/>
          <w:sz w:val="24"/>
          <w:szCs w:val="24"/>
        </w:rPr>
        <w:t>Key Words</w:t>
      </w:r>
      <w:r>
        <w:rPr>
          <w:rFonts w:ascii="Times New Roman" w:hAnsi="Times New Roman"/>
          <w:color w:val="000000"/>
          <w:sz w:val="24"/>
          <w:szCs w:val="24"/>
        </w:rPr>
        <w:t>: Malnutrition, Academic Performance, Nutrition Education, Student Health, Cognitive Function</w:t>
      </w:r>
    </w:p>
    <w:p w14:paraId="412A7927">
      <w:pPr>
        <w:jc w:val="both"/>
        <w:rPr>
          <w:rFonts w:ascii="Times New Roman" w:hAnsi="Times New Roman"/>
          <w:color w:val="000000"/>
          <w:sz w:val="24"/>
          <w:szCs w:val="24"/>
        </w:rPr>
      </w:pPr>
    </w:p>
    <w:p w14:paraId="329489B2">
      <w:pPr>
        <w:shd w:val="clear" w:color="auto" w:fill="FFFFFF"/>
        <w:spacing w:after="0" w:line="360" w:lineRule="auto"/>
        <w:ind w:right="43"/>
        <w:rPr>
          <w:rFonts w:ascii="Times New Roman" w:hAnsi="Times New Roman" w:eastAsia="Calibri"/>
          <w:b/>
          <w:sz w:val="24"/>
          <w:szCs w:val="24"/>
        </w:rPr>
      </w:pPr>
      <w:r>
        <w:rPr>
          <w:rFonts w:ascii="Times New Roman" w:hAnsi="Times New Roman" w:eastAsia="Calibri"/>
          <w:b/>
          <w:color w:val="000000"/>
          <w:spacing w:val="10"/>
          <w:sz w:val="24"/>
          <w:szCs w:val="24"/>
        </w:rPr>
        <w:t>INTRODUCTION</w:t>
      </w:r>
    </w:p>
    <w:p w14:paraId="0E09FEFD">
      <w:pPr>
        <w:shd w:val="clear" w:color="auto" w:fill="FFFFFF"/>
        <w:spacing w:after="0" w:line="276" w:lineRule="auto"/>
        <w:ind w:left="36"/>
        <w:jc w:val="both"/>
        <w:rPr>
          <w:rFonts w:ascii="Times New Roman" w:hAnsi="Times New Roman" w:eastAsia="Calibri"/>
          <w:sz w:val="24"/>
          <w:szCs w:val="24"/>
        </w:rPr>
      </w:pPr>
      <w:r>
        <w:rPr>
          <w:rFonts w:ascii="Times New Roman" w:hAnsi="Times New Roman" w:eastAsia="Calibri"/>
          <w:b/>
          <w:color w:val="000000"/>
          <w:spacing w:val="6"/>
          <w:sz w:val="24"/>
          <w:szCs w:val="24"/>
        </w:rPr>
        <w:t>Background of the Study</w:t>
      </w:r>
    </w:p>
    <w:p w14:paraId="5F6FFF73">
      <w:pPr>
        <w:shd w:val="clear" w:color="auto" w:fill="FFFFFF"/>
        <w:spacing w:before="65" w:beforeAutospacing="0" w:after="0" w:line="276" w:lineRule="auto"/>
        <w:ind w:left="14" w:firstLine="720"/>
        <w:jc w:val="both"/>
        <w:rPr>
          <w:rFonts w:ascii="Times New Roman" w:hAnsi="Times New Roman" w:eastAsia="Calibri"/>
          <w:sz w:val="24"/>
          <w:szCs w:val="24"/>
        </w:rPr>
      </w:pPr>
      <w:r>
        <w:rPr>
          <w:rFonts w:ascii="Times New Roman" w:hAnsi="Times New Roman" w:eastAsia="Calibri"/>
          <w:color w:val="000000"/>
          <w:spacing w:val="1"/>
          <w:sz w:val="24"/>
          <w:szCs w:val="24"/>
        </w:rPr>
        <w:t xml:space="preserve">Malnutrition has been defined as the cellular imbalance between supply of </w:t>
      </w:r>
      <w:r>
        <w:rPr>
          <w:rFonts w:ascii="Times New Roman" w:hAnsi="Times New Roman" w:eastAsia="Calibri"/>
          <w:color w:val="000000"/>
          <w:spacing w:val="9"/>
          <w:sz w:val="24"/>
          <w:szCs w:val="24"/>
        </w:rPr>
        <w:t xml:space="preserve">nutrients and energy and the body's demand for- them to ensure growth </w:t>
      </w:r>
      <w:r>
        <w:rPr>
          <w:rFonts w:ascii="Times New Roman" w:hAnsi="Times New Roman" w:eastAsia="Calibri"/>
          <w:color w:val="000000"/>
          <w:spacing w:val="2"/>
          <w:sz w:val="24"/>
          <w:szCs w:val="24"/>
        </w:rPr>
        <w:t xml:space="preserve">maintenance of body's specific functions. It can also be referred to as a medical caused by an improper or insufficient diet (Ebuehi, 2012). According </w:t>
      </w:r>
      <w:r>
        <w:rPr>
          <w:rFonts w:ascii="Times New Roman" w:hAnsi="Times New Roman" w:eastAsia="Calibri"/>
          <w:color w:val="000000"/>
          <w:sz w:val="24"/>
          <w:szCs w:val="24"/>
        </w:rPr>
        <w:t xml:space="preserve">to Sawaba (2006), malnutrition occurs when hunger goes on in such intensity and </w:t>
      </w:r>
      <w:r>
        <w:rPr>
          <w:rFonts w:ascii="Times New Roman" w:hAnsi="Times New Roman" w:eastAsia="Calibri"/>
          <w:color w:val="000000"/>
          <w:spacing w:val="3"/>
          <w:sz w:val="24"/>
          <w:szCs w:val="24"/>
        </w:rPr>
        <w:t xml:space="preserve">for such a long period of time that they start to interfere in the body's energy supply. Malnutrition has also been seen as insufficient, excessive or imbalance </w:t>
      </w:r>
      <w:r>
        <w:rPr>
          <w:rFonts w:ascii="Times New Roman" w:hAnsi="Times New Roman" w:eastAsia="Calibri"/>
          <w:color w:val="000000"/>
          <w:sz w:val="24"/>
          <w:szCs w:val="24"/>
        </w:rPr>
        <w:t xml:space="preserve">consumption of dietary energy and nutrients. It manifests in different forms, such </w:t>
      </w:r>
      <w:r>
        <w:rPr>
          <w:rFonts w:ascii="Times New Roman" w:hAnsi="Times New Roman" w:eastAsia="Calibri"/>
          <w:color w:val="000000"/>
          <w:spacing w:val="2"/>
          <w:sz w:val="24"/>
          <w:szCs w:val="24"/>
        </w:rPr>
        <w:t xml:space="preserve">as under nutrition, over nutrition and micronutrients- malnutrition (Smith and </w:t>
      </w:r>
      <w:r>
        <w:rPr>
          <w:rFonts w:ascii="Times New Roman" w:hAnsi="Times New Roman" w:eastAsia="Calibri"/>
          <w:color w:val="000000"/>
          <w:spacing w:val="9"/>
          <w:sz w:val="24"/>
          <w:szCs w:val="24"/>
        </w:rPr>
        <w:t xml:space="preserve">Haddad, 2009). Malnutrition also occurs as a result of inability to eat </w:t>
      </w:r>
      <w:r>
        <w:rPr>
          <w:rFonts w:ascii="Times New Roman" w:hAnsi="Times New Roman" w:eastAsia="Calibri"/>
          <w:color w:val="000000"/>
          <w:spacing w:val="5"/>
          <w:sz w:val="24"/>
          <w:szCs w:val="24"/>
        </w:rPr>
        <w:t xml:space="preserve">good/balanced diet, defective digestion, absorption or metabolism of food </w:t>
      </w:r>
      <w:r>
        <w:rPr>
          <w:rFonts w:ascii="Times New Roman" w:hAnsi="Times New Roman" w:eastAsia="Calibri"/>
          <w:color w:val="000000"/>
          <w:spacing w:val="2"/>
          <w:sz w:val="24"/>
          <w:szCs w:val="24"/>
        </w:rPr>
        <w:t>molecules or disease state that increases nutrient loss (Azubuike 2013).</w:t>
      </w:r>
    </w:p>
    <w:p w14:paraId="2381E4BB">
      <w:pPr>
        <w:shd w:val="clear" w:color="auto" w:fill="FFFFFF"/>
        <w:spacing w:before="7" w:beforeAutospacing="0" w:line="276" w:lineRule="auto"/>
        <w:ind w:left="7" w:right="29" w:firstLine="727"/>
        <w:jc w:val="both"/>
        <w:rPr>
          <w:rFonts w:ascii="Times New Roman" w:hAnsi="Times New Roman" w:eastAsia="Calibri"/>
          <w:sz w:val="24"/>
          <w:szCs w:val="24"/>
        </w:rPr>
      </w:pPr>
      <w:r>
        <w:rPr>
          <w:rFonts w:ascii="Times New Roman" w:hAnsi="Times New Roman" w:eastAsia="Calibri"/>
          <w:color w:val="000000"/>
          <w:spacing w:val="3"/>
          <w:sz w:val="24"/>
          <w:szCs w:val="24"/>
        </w:rPr>
        <w:t xml:space="preserve">Malnutrition in early childhood is associated with functional impairment </w:t>
      </w:r>
      <w:r>
        <w:rPr>
          <w:rFonts w:ascii="Times New Roman" w:hAnsi="Times New Roman" w:eastAsia="Calibri"/>
          <w:color w:val="000000"/>
          <w:spacing w:val="6"/>
          <w:sz w:val="24"/>
          <w:szCs w:val="24"/>
        </w:rPr>
        <w:t xml:space="preserve">in adult life. Malnourished children are physically and intellectually less </w:t>
      </w:r>
      <w:r>
        <w:rPr>
          <w:rFonts w:ascii="Times New Roman" w:hAnsi="Times New Roman" w:eastAsia="Calibri"/>
          <w:color w:val="000000"/>
          <w:spacing w:val="2"/>
          <w:sz w:val="24"/>
          <w:szCs w:val="24"/>
        </w:rPr>
        <w:t xml:space="preserve">productive even when they become adults (Smith and Haddad, 2009). Children </w:t>
      </w:r>
      <w:r>
        <w:rPr>
          <w:rFonts w:ascii="Times New Roman" w:hAnsi="Times New Roman" w:eastAsia="Calibri"/>
          <w:color w:val="000000"/>
          <w:spacing w:val="1"/>
          <w:sz w:val="24"/>
          <w:szCs w:val="24"/>
        </w:rPr>
        <w:t xml:space="preserve">that are malnourished tend to have increased risk of morbidity and mortality and </w:t>
      </w:r>
      <w:r>
        <w:rPr>
          <w:rFonts w:ascii="Times New Roman" w:hAnsi="Times New Roman" w:eastAsia="Calibri"/>
          <w:color w:val="000000"/>
          <w:sz w:val="24"/>
          <w:szCs w:val="24"/>
        </w:rPr>
        <w:t xml:space="preserve">often suffer delayed mental development, poor school performances and reduced </w:t>
      </w:r>
      <w:r>
        <w:rPr>
          <w:rFonts w:ascii="Times New Roman" w:hAnsi="Times New Roman" w:eastAsia="Calibri"/>
          <w:color w:val="000000"/>
          <w:spacing w:val="3"/>
          <w:sz w:val="24"/>
          <w:szCs w:val="24"/>
        </w:rPr>
        <w:t xml:space="preserve">intellectual achievement. Also Babatunde, Olagunju, Fakayode and Sola-Ojo 2011) observed that chronic malnutrition experienced during early life inhibits growth, retards mental development, and reduces motivation and energy level, </w:t>
      </w:r>
      <w:r>
        <w:rPr>
          <w:rFonts w:ascii="Times New Roman" w:hAnsi="Times New Roman" w:eastAsia="Calibri"/>
          <w:color w:val="000000"/>
          <w:sz w:val="24"/>
          <w:szCs w:val="24"/>
        </w:rPr>
        <w:t xml:space="preserve">causing a reduction in educational attainments and delay in school entry and exit. </w:t>
      </w:r>
      <w:r>
        <w:rPr>
          <w:rFonts w:ascii="Times New Roman" w:hAnsi="Times New Roman" w:eastAsia="Calibri"/>
          <w:color w:val="000000"/>
          <w:spacing w:val="2"/>
          <w:sz w:val="24"/>
          <w:szCs w:val="24"/>
        </w:rPr>
        <w:t xml:space="preserve">Many researchers have noted that serious malnutrition can cause neurological </w:t>
      </w:r>
      <w:r>
        <w:rPr>
          <w:rFonts w:ascii="Times New Roman" w:hAnsi="Times New Roman" w:eastAsia="Calibri"/>
          <w:color w:val="000000"/>
          <w:spacing w:val="5"/>
          <w:sz w:val="24"/>
          <w:szCs w:val="24"/>
        </w:rPr>
        <w:t xml:space="preserve">impairment which can lead to physical and mental deficiencies that could </w:t>
      </w:r>
      <w:r>
        <w:rPr>
          <w:rFonts w:ascii="Times New Roman" w:hAnsi="Times New Roman" w:eastAsia="Calibri"/>
          <w:color w:val="000000"/>
          <w:spacing w:val="2"/>
          <w:sz w:val="24"/>
          <w:szCs w:val="24"/>
        </w:rPr>
        <w:t xml:space="preserve">jeopardize learning (Azubuike 2013, Eze 2010, Mcdubb 2012). Bobbing (2002) </w:t>
      </w:r>
      <w:r>
        <w:rPr>
          <w:rFonts w:ascii="Times New Roman" w:hAnsi="Times New Roman" w:eastAsia="Calibri"/>
          <w:bCs/>
          <w:color w:val="000000"/>
          <w:spacing w:val="2"/>
          <w:sz w:val="24"/>
          <w:szCs w:val="24"/>
        </w:rPr>
        <w:t xml:space="preserve">also </w:t>
      </w:r>
      <w:r>
        <w:rPr>
          <w:rFonts w:ascii="Times New Roman" w:hAnsi="Times New Roman" w:eastAsia="Calibri"/>
          <w:color w:val="000000"/>
          <w:spacing w:val="2"/>
          <w:sz w:val="24"/>
          <w:szCs w:val="24"/>
        </w:rPr>
        <w:t xml:space="preserve">opines that serious malnutrition cases can cause the changes in the central nervous system (responsible for the intellectual function of the individuals) that </w:t>
      </w:r>
      <w:r>
        <w:rPr>
          <w:rFonts w:ascii="Times New Roman" w:hAnsi="Times New Roman" w:eastAsia="Calibri"/>
          <w:color w:val="000000"/>
          <w:spacing w:val="3"/>
          <w:sz w:val="24"/>
          <w:szCs w:val="24"/>
        </w:rPr>
        <w:t xml:space="preserve">fell upon the brain anatomy, reduction of the weight, size, volume and body </w:t>
      </w:r>
      <w:r>
        <w:rPr>
          <w:rFonts w:ascii="Times New Roman" w:hAnsi="Times New Roman" w:eastAsia="Calibri"/>
          <w:color w:val="000000"/>
          <w:spacing w:val="1"/>
          <w:sz w:val="24"/>
          <w:szCs w:val="24"/>
        </w:rPr>
        <w:t>physique</w:t>
      </w:r>
    </w:p>
    <w:p w14:paraId="3C805077">
      <w:pPr>
        <w:shd w:val="clear" w:color="auto" w:fill="FFFFFF"/>
        <w:spacing w:line="276" w:lineRule="auto"/>
        <w:ind w:left="29" w:right="7" w:firstLine="720"/>
        <w:jc w:val="both"/>
        <w:rPr>
          <w:rFonts w:ascii="Times New Roman" w:hAnsi="Times New Roman" w:eastAsia="Calibri"/>
          <w:b/>
          <w:sz w:val="24"/>
          <w:szCs w:val="24"/>
        </w:rPr>
      </w:pPr>
      <w:r>
        <w:rPr>
          <w:rFonts w:ascii="Times New Roman" w:hAnsi="Times New Roman" w:eastAsia="Calibri"/>
          <w:color w:val="000000"/>
          <w:spacing w:val="3"/>
          <w:sz w:val="24"/>
          <w:szCs w:val="24"/>
        </w:rPr>
        <w:t xml:space="preserve">Healthy eating habits play a key role in human mental and physical </w:t>
      </w:r>
      <w:r>
        <w:rPr>
          <w:rFonts w:ascii="Times New Roman" w:hAnsi="Times New Roman" w:eastAsia="Calibri"/>
          <w:color w:val="000000"/>
          <w:spacing w:val="4"/>
          <w:sz w:val="24"/>
          <w:szCs w:val="24"/>
        </w:rPr>
        <w:t xml:space="preserve">development and also promote growth and reduce many risks associated with </w:t>
      </w:r>
      <w:r>
        <w:rPr>
          <w:rFonts w:ascii="Times New Roman" w:hAnsi="Times New Roman" w:eastAsia="Calibri"/>
          <w:color w:val="000000"/>
          <w:spacing w:val="3"/>
          <w:sz w:val="24"/>
          <w:szCs w:val="24"/>
        </w:rPr>
        <w:t xml:space="preserve">both immediate and long-term health problems (Bordi, 2002). It encourages </w:t>
      </w:r>
      <w:r>
        <w:rPr>
          <w:rFonts w:ascii="Times New Roman" w:hAnsi="Times New Roman" w:eastAsia="Calibri"/>
          <w:color w:val="000000"/>
          <w:spacing w:val="1"/>
          <w:sz w:val="24"/>
          <w:szCs w:val="24"/>
        </w:rPr>
        <w:t xml:space="preserve">learning and promote a healthy living. Eating balanced diet helps the body to be </w:t>
      </w:r>
      <w:r>
        <w:rPr>
          <w:rFonts w:ascii="Times New Roman" w:hAnsi="Times New Roman" w:eastAsia="Calibri"/>
          <w:color w:val="000000"/>
          <w:spacing w:val="4"/>
          <w:sz w:val="24"/>
          <w:szCs w:val="24"/>
        </w:rPr>
        <w:t xml:space="preserve">agile and ready to fight and protect the body against infections and diseases. </w:t>
      </w:r>
      <w:r>
        <w:rPr>
          <w:rFonts w:ascii="Times New Roman" w:hAnsi="Times New Roman" w:eastAsia="Calibri"/>
          <w:color w:val="000000"/>
          <w:spacing w:val="2"/>
          <w:sz w:val="24"/>
          <w:szCs w:val="24"/>
        </w:rPr>
        <w:t xml:space="preserve">While malnutrition makes the body to be prone to diseases. </w:t>
      </w:r>
      <w:r>
        <w:rPr>
          <w:rFonts w:ascii="Times New Roman" w:hAnsi="Times New Roman" w:eastAsia="Calibri"/>
          <w:color w:val="000000"/>
          <w:spacing w:val="2"/>
          <w:sz w:val="24"/>
          <w:szCs w:val="24"/>
        </w:rPr>
        <w:tab/>
      </w:r>
      <w:r>
        <w:rPr>
          <w:rFonts w:ascii="Times New Roman" w:hAnsi="Times New Roman" w:eastAsia="Calibri"/>
          <w:color w:val="000000"/>
          <w:spacing w:val="2"/>
          <w:sz w:val="24"/>
          <w:szCs w:val="24"/>
        </w:rPr>
        <w:t xml:space="preserve">According to Azubuike (2012), malnutrition is not caused by hunger or </w:t>
      </w:r>
      <w:r>
        <w:rPr>
          <w:rFonts w:ascii="Times New Roman" w:hAnsi="Times New Roman" w:eastAsia="Calibri"/>
          <w:color w:val="000000"/>
          <w:spacing w:val="1"/>
          <w:sz w:val="24"/>
          <w:szCs w:val="24"/>
        </w:rPr>
        <w:t xml:space="preserve">skipped meal but inability of an individual to eat food that contains necessary and </w:t>
      </w:r>
      <w:r>
        <w:rPr>
          <w:rFonts w:ascii="Times New Roman" w:hAnsi="Times New Roman" w:eastAsia="Calibri"/>
          <w:color w:val="000000"/>
          <w:sz w:val="24"/>
          <w:szCs w:val="24"/>
        </w:rPr>
        <w:t xml:space="preserve">basic food nutrients (based on the six classes of food). For instance, most a time, </w:t>
      </w:r>
      <w:r>
        <w:rPr>
          <w:rFonts w:ascii="Times New Roman" w:hAnsi="Times New Roman" w:eastAsia="Calibri"/>
          <w:color w:val="000000"/>
          <w:spacing w:val="2"/>
          <w:sz w:val="24"/>
          <w:szCs w:val="24"/>
        </w:rPr>
        <w:t xml:space="preserve">people are seen eating starchy food like garri, yam, noodles (indomie, spaghetti, </w:t>
      </w:r>
      <w:r>
        <w:rPr>
          <w:rFonts w:ascii="Times New Roman" w:hAnsi="Times New Roman" w:eastAsia="Calibri"/>
          <w:color w:val="000000"/>
          <w:spacing w:val="4"/>
          <w:sz w:val="24"/>
          <w:szCs w:val="24"/>
        </w:rPr>
        <w:t xml:space="preserve">Marconi etc) and rice without alternating their food intake with other food that contain </w:t>
      </w:r>
      <w:r>
        <w:rPr>
          <w:rFonts w:ascii="Times New Roman" w:hAnsi="Times New Roman" w:eastAsia="Calibri"/>
          <w:color w:val="000000"/>
          <w:spacing w:val="2"/>
          <w:sz w:val="24"/>
          <w:szCs w:val="24"/>
        </w:rPr>
        <w:t xml:space="preserve">vitamins, protein and mineral salt that will help the antibodies in human </w:t>
      </w:r>
      <w:r>
        <w:rPr>
          <w:rFonts w:ascii="Times New Roman" w:hAnsi="Times New Roman" w:eastAsia="Calibri"/>
          <w:color w:val="000000"/>
          <w:spacing w:val="-4"/>
          <w:sz w:val="24"/>
          <w:szCs w:val="24"/>
        </w:rPr>
        <w:t xml:space="preserve">body. </w:t>
      </w:r>
    </w:p>
    <w:p w14:paraId="46AFB0D3">
      <w:pPr>
        <w:shd w:val="clear" w:color="auto" w:fill="FFFFFF"/>
        <w:spacing w:line="276" w:lineRule="auto"/>
        <w:ind w:left="29" w:right="7" w:firstLine="720"/>
        <w:jc w:val="both"/>
        <w:rPr>
          <w:rFonts w:ascii="Times New Roman" w:hAnsi="Times New Roman" w:eastAsia="Calibri"/>
          <w:color w:val="000000"/>
          <w:spacing w:val="2"/>
          <w:sz w:val="24"/>
          <w:szCs w:val="24"/>
        </w:rPr>
      </w:pPr>
      <w:r>
        <w:rPr>
          <w:rFonts w:ascii="Times New Roman" w:hAnsi="Times New Roman" w:eastAsia="Calibri"/>
          <w:color w:val="000000"/>
          <w:spacing w:val="7"/>
          <w:sz w:val="24"/>
          <w:szCs w:val="24"/>
        </w:rPr>
        <w:t xml:space="preserve">In academic parlance, malnutrition has been identified to affect the </w:t>
      </w:r>
      <w:r>
        <w:rPr>
          <w:rFonts w:ascii="Times New Roman" w:hAnsi="Times New Roman" w:eastAsia="Calibri"/>
          <w:color w:val="000000"/>
          <w:spacing w:val="2"/>
          <w:sz w:val="24"/>
          <w:szCs w:val="24"/>
        </w:rPr>
        <w:t xml:space="preserve">cognitive development of students. According to Grantham-McGregor in Ani </w:t>
      </w:r>
      <w:r>
        <w:rPr>
          <w:rFonts w:ascii="Times New Roman" w:hAnsi="Times New Roman" w:eastAsia="Calibri"/>
          <w:color w:val="000000"/>
          <w:spacing w:val="10"/>
          <w:sz w:val="24"/>
          <w:szCs w:val="24"/>
        </w:rPr>
        <w:t xml:space="preserve">(2001), apart from the adverse effect of malnutrition on the cognitive </w:t>
      </w:r>
      <w:r>
        <w:rPr>
          <w:rFonts w:ascii="Times New Roman" w:hAnsi="Times New Roman" w:eastAsia="Calibri"/>
          <w:color w:val="000000"/>
          <w:spacing w:val="3"/>
          <w:sz w:val="24"/>
          <w:szCs w:val="24"/>
        </w:rPr>
        <w:t xml:space="preserve">achievement of school students, malnutrition is also likely to result in poor </w:t>
      </w:r>
      <w:r>
        <w:rPr>
          <w:rFonts w:ascii="Times New Roman" w:hAnsi="Times New Roman" w:eastAsia="Calibri"/>
          <w:color w:val="000000"/>
          <w:spacing w:val="5"/>
          <w:sz w:val="24"/>
          <w:szCs w:val="24"/>
        </w:rPr>
        <w:t xml:space="preserve">attendance at school, low health status which will invariably lead to high </w:t>
      </w:r>
      <w:r>
        <w:rPr>
          <w:rFonts w:ascii="Times New Roman" w:hAnsi="Times New Roman" w:eastAsia="Calibri"/>
          <w:color w:val="000000"/>
          <w:spacing w:val="2"/>
          <w:sz w:val="24"/>
          <w:szCs w:val="24"/>
        </w:rPr>
        <w:t xml:space="preserve">withdrawal rate. In line with this, Olusanaya (2012) observed that malnutrition can also lead to low entrance and late exit in school and even dropping out. </w:t>
      </w:r>
    </w:p>
    <w:p w14:paraId="05349D6E">
      <w:pPr>
        <w:shd w:val="clear" w:color="auto" w:fill="FFFFFF"/>
        <w:spacing w:line="276" w:lineRule="auto"/>
        <w:ind w:left="29" w:right="7" w:firstLine="720"/>
        <w:jc w:val="both"/>
        <w:rPr>
          <w:rFonts w:ascii="Times New Roman" w:hAnsi="Times New Roman" w:eastAsia="Calibri"/>
          <w:sz w:val="24"/>
          <w:szCs w:val="24"/>
        </w:rPr>
      </w:pPr>
      <w:r>
        <w:rPr>
          <w:rFonts w:ascii="Times New Roman" w:hAnsi="Times New Roman" w:eastAsia="Calibri"/>
          <w:color w:val="000000"/>
          <w:spacing w:val="2"/>
          <w:sz w:val="24"/>
          <w:szCs w:val="24"/>
        </w:rPr>
        <w:t xml:space="preserve">In most schools, malnutrition among students is caused by skipped meals, </w:t>
      </w:r>
      <w:r>
        <w:rPr>
          <w:rFonts w:ascii="Times New Roman" w:hAnsi="Times New Roman" w:eastAsia="Calibri"/>
          <w:color w:val="000000"/>
          <w:sz w:val="24"/>
          <w:szCs w:val="24"/>
        </w:rPr>
        <w:t xml:space="preserve">an unbalanced meal/diet, over concentration on 'indomie', and other nodules that </w:t>
      </w:r>
      <w:r>
        <w:rPr>
          <w:rFonts w:ascii="Times New Roman" w:hAnsi="Times New Roman" w:eastAsia="Calibri"/>
          <w:color w:val="000000"/>
          <w:spacing w:val="2"/>
          <w:sz w:val="24"/>
          <w:szCs w:val="24"/>
        </w:rPr>
        <w:t xml:space="preserve">are starchy as well as over concentration of students on snacks and junk foods </w:t>
      </w:r>
      <w:r>
        <w:rPr>
          <w:rFonts w:ascii="Times New Roman" w:hAnsi="Times New Roman" w:eastAsia="Calibri"/>
          <w:color w:val="000000"/>
          <w:spacing w:val="-1"/>
          <w:sz w:val="24"/>
          <w:szCs w:val="24"/>
        </w:rPr>
        <w:t xml:space="preserve">among others. This chronic under-nourishment as a result of the above mentioned </w:t>
      </w:r>
      <w:r>
        <w:rPr>
          <w:rFonts w:ascii="Times New Roman" w:hAnsi="Times New Roman" w:eastAsia="Calibri"/>
          <w:color w:val="000000"/>
          <w:spacing w:val="2"/>
          <w:sz w:val="24"/>
          <w:szCs w:val="24"/>
        </w:rPr>
        <w:t xml:space="preserve">food habit, interferes with concentration of students at school. The influence of </w:t>
      </w:r>
      <w:r>
        <w:rPr>
          <w:rFonts w:ascii="Times New Roman" w:hAnsi="Times New Roman" w:eastAsia="Calibri"/>
          <w:color w:val="000000"/>
          <w:sz w:val="24"/>
          <w:szCs w:val="24"/>
        </w:rPr>
        <w:t xml:space="preserve">certain deficiencies has been well established, such as iron deficiency, which can </w:t>
      </w:r>
      <w:r>
        <w:rPr>
          <w:rFonts w:ascii="Times New Roman" w:hAnsi="Times New Roman" w:eastAsia="Calibri"/>
          <w:color w:val="000000"/>
          <w:spacing w:val="3"/>
          <w:sz w:val="24"/>
          <w:szCs w:val="24"/>
        </w:rPr>
        <w:t xml:space="preserve">shorten a students' attention span, alertness and ability to concentrate; Studies </w:t>
      </w:r>
      <w:r>
        <w:rPr>
          <w:rFonts w:ascii="Times New Roman" w:hAnsi="Times New Roman" w:eastAsia="Calibri"/>
          <w:color w:val="000000"/>
          <w:spacing w:val="2"/>
          <w:sz w:val="24"/>
          <w:szCs w:val="24"/>
        </w:rPr>
        <w:t>have also shown clear links between malnutrition and cognitive impairment.</w:t>
      </w:r>
    </w:p>
    <w:p w14:paraId="22904F3A">
      <w:pPr>
        <w:shd w:val="clear" w:color="auto" w:fill="FFFFFF"/>
        <w:spacing w:before="7" w:beforeAutospacing="0" w:line="276" w:lineRule="auto"/>
        <w:ind w:firstLine="742"/>
        <w:jc w:val="both"/>
        <w:rPr>
          <w:rFonts w:ascii="Times New Roman" w:hAnsi="Times New Roman" w:eastAsia="Calibri"/>
          <w:sz w:val="24"/>
          <w:szCs w:val="24"/>
        </w:rPr>
      </w:pPr>
      <w:r>
        <w:rPr>
          <w:rFonts w:ascii="Times New Roman" w:hAnsi="Times New Roman" w:eastAsia="Calibri"/>
          <w:color w:val="000000"/>
          <w:sz w:val="24"/>
          <w:szCs w:val="24"/>
        </w:rPr>
        <w:t xml:space="preserve">In Ebonyi State University, it has been observed that malnutrition is one of </w:t>
      </w:r>
      <w:r>
        <w:rPr>
          <w:rFonts w:ascii="Times New Roman" w:hAnsi="Times New Roman" w:eastAsia="Calibri"/>
          <w:color w:val="000000"/>
          <w:spacing w:val="-1"/>
          <w:sz w:val="24"/>
          <w:szCs w:val="24"/>
        </w:rPr>
        <w:t xml:space="preserve">the causes of high rate of sickness among students which have-led to low students </w:t>
      </w:r>
      <w:r>
        <w:rPr>
          <w:rFonts w:ascii="Times New Roman" w:hAnsi="Times New Roman" w:eastAsia="Calibri"/>
          <w:color w:val="000000"/>
          <w:spacing w:val="3"/>
          <w:sz w:val="24"/>
          <w:szCs w:val="24"/>
        </w:rPr>
        <w:t xml:space="preserve">school attainment, withdrawal and low students achievement. According to </w:t>
      </w:r>
      <w:r>
        <w:rPr>
          <w:rFonts w:ascii="Times New Roman" w:hAnsi="Times New Roman" w:eastAsia="Calibri"/>
          <w:color w:val="000000"/>
          <w:spacing w:val="2"/>
          <w:sz w:val="24"/>
          <w:szCs w:val="24"/>
        </w:rPr>
        <w:t>Nwangbo (2013), about 70% of students who were admitted in Federal Medical Centre Abakaliki in 2013 are suffering from malnutrition and its effect.</w:t>
      </w:r>
    </w:p>
    <w:p w14:paraId="69DB790C">
      <w:pPr>
        <w:shd w:val="clear" w:color="auto" w:fill="FFFFFF"/>
        <w:spacing w:line="276" w:lineRule="auto"/>
        <w:jc w:val="both"/>
        <w:rPr>
          <w:rFonts w:ascii="Times New Roman" w:hAnsi="Times New Roman" w:eastAsia="Calibri"/>
          <w:b/>
          <w:sz w:val="24"/>
          <w:szCs w:val="24"/>
        </w:rPr>
      </w:pPr>
      <w:r>
        <w:rPr>
          <w:rFonts w:ascii="Times New Roman" w:hAnsi="Times New Roman" w:eastAsia="Calibri"/>
          <w:b/>
          <w:color w:val="000000"/>
          <w:spacing w:val="5"/>
          <w:sz w:val="24"/>
          <w:szCs w:val="24"/>
        </w:rPr>
        <w:t xml:space="preserve">Statement </w:t>
      </w:r>
      <w:r>
        <w:rPr>
          <w:rFonts w:ascii="Times New Roman" w:hAnsi="Times New Roman" w:eastAsia="Calibri"/>
          <w:b/>
          <w:bCs/>
          <w:color w:val="000000"/>
          <w:spacing w:val="5"/>
          <w:sz w:val="24"/>
          <w:szCs w:val="24"/>
        </w:rPr>
        <w:t>of the Problem</w:t>
      </w:r>
    </w:p>
    <w:p w14:paraId="6BBD2E48">
      <w:pPr>
        <w:shd w:val="clear" w:color="auto" w:fill="FFFFFF"/>
        <w:spacing w:line="276" w:lineRule="auto"/>
        <w:ind w:left="7" w:firstLine="446"/>
        <w:jc w:val="both"/>
        <w:rPr>
          <w:rFonts w:ascii="Times New Roman" w:hAnsi="Times New Roman" w:eastAsia="Calibri"/>
          <w:sz w:val="24"/>
          <w:szCs w:val="24"/>
        </w:rPr>
      </w:pPr>
      <w:r>
        <w:rPr>
          <w:rFonts w:ascii="Times New Roman" w:hAnsi="Times New Roman" w:eastAsia="Calibri"/>
          <w:color w:val="000000"/>
          <w:spacing w:val="5"/>
          <w:sz w:val="24"/>
          <w:szCs w:val="24"/>
        </w:rPr>
        <w:t xml:space="preserve">It has been observed that the high rate of malnutrition among students of </w:t>
      </w:r>
      <w:r>
        <w:rPr>
          <w:rFonts w:ascii="Times New Roman" w:hAnsi="Times New Roman" w:eastAsia="Calibri"/>
          <w:color w:val="000000"/>
          <w:spacing w:val="3"/>
          <w:sz w:val="24"/>
          <w:szCs w:val="24"/>
        </w:rPr>
        <w:t xml:space="preserve">Ebonyi State University is one of the major causes of high rate of sickness among them. The rate of sickness among students in Ebonyi State University has caught </w:t>
      </w:r>
      <w:r>
        <w:rPr>
          <w:rFonts w:ascii="Times New Roman" w:hAnsi="Times New Roman" w:eastAsia="Calibri"/>
          <w:color w:val="000000"/>
          <w:spacing w:val="-1"/>
          <w:sz w:val="24"/>
          <w:szCs w:val="24"/>
        </w:rPr>
        <w:t xml:space="preserve">the mind of the researchers. For instance in 2013, about 60% of patients admitted </w:t>
      </w:r>
      <w:r>
        <w:rPr>
          <w:rFonts w:ascii="Times New Roman" w:hAnsi="Times New Roman" w:eastAsia="Calibri"/>
          <w:color w:val="000000"/>
          <w:spacing w:val="7"/>
          <w:sz w:val="24"/>
          <w:szCs w:val="24"/>
        </w:rPr>
        <w:t xml:space="preserve">in Federal Medical Centre (FMC) are students of Ebonyi State University </w:t>
      </w:r>
      <w:r>
        <w:rPr>
          <w:rFonts w:ascii="Times New Roman" w:hAnsi="Times New Roman" w:eastAsia="Calibri"/>
          <w:color w:val="000000"/>
          <w:spacing w:val="6"/>
          <w:sz w:val="24"/>
          <w:szCs w:val="24"/>
        </w:rPr>
        <w:t xml:space="preserve">(Federal Medical Centre Statistical Record, 2013). Almost all of them are </w:t>
      </w:r>
      <w:r>
        <w:rPr>
          <w:rFonts w:ascii="Times New Roman" w:hAnsi="Times New Roman" w:eastAsia="Calibri"/>
          <w:color w:val="000000"/>
          <w:spacing w:val="-2"/>
          <w:sz w:val="24"/>
          <w:szCs w:val="24"/>
        </w:rPr>
        <w:t xml:space="preserve">suffering from one malnutrition related diseases or the other. Some of the diseases </w:t>
      </w:r>
      <w:r>
        <w:rPr>
          <w:rFonts w:ascii="Times New Roman" w:hAnsi="Times New Roman" w:eastAsia="Calibri"/>
          <w:color w:val="000000"/>
          <w:spacing w:val="1"/>
          <w:sz w:val="24"/>
          <w:szCs w:val="24"/>
        </w:rPr>
        <w:t xml:space="preserve">suffered by these students include; marasmus, eye problems, scurvy, angular, </w:t>
      </w:r>
      <w:r>
        <w:rPr>
          <w:rFonts w:ascii="Times New Roman" w:hAnsi="Times New Roman" w:eastAsia="Calibri"/>
          <w:color w:val="000000"/>
          <w:spacing w:val="2"/>
          <w:sz w:val="24"/>
          <w:szCs w:val="24"/>
        </w:rPr>
        <w:t>anaemia, anorexia, goitre, kwashiorkor, scaly skin among others.</w:t>
      </w:r>
    </w:p>
    <w:p w14:paraId="20BDD851">
      <w:pPr>
        <w:shd w:val="clear" w:color="auto" w:fill="FFFFFF"/>
        <w:spacing w:line="276" w:lineRule="auto"/>
        <w:ind w:left="14" w:right="22" w:firstLine="713"/>
        <w:jc w:val="both"/>
        <w:rPr>
          <w:rFonts w:ascii="Times New Roman" w:hAnsi="Times New Roman" w:eastAsia="Calibri"/>
          <w:sz w:val="24"/>
          <w:szCs w:val="24"/>
        </w:rPr>
      </w:pPr>
      <w:r>
        <w:rPr>
          <w:rFonts w:ascii="Times New Roman" w:hAnsi="Times New Roman" w:eastAsia="Calibri"/>
          <w:color w:val="000000"/>
          <w:spacing w:val="1"/>
          <w:sz w:val="24"/>
          <w:szCs w:val="24"/>
        </w:rPr>
        <w:t>The prevalence of malnutrition among students of Ebonyi State University Students</w:t>
      </w:r>
      <w:r>
        <w:rPr>
          <w:rFonts w:ascii="Times New Roman" w:hAnsi="Times New Roman" w:eastAsia="Calibri"/>
          <w:color w:val="000000"/>
          <w:spacing w:val="3"/>
          <w:sz w:val="24"/>
          <w:szCs w:val="24"/>
        </w:rPr>
        <w:t xml:space="preserve"> is particularly the interest of the present study. Thus many students do </w:t>
      </w:r>
      <w:r>
        <w:rPr>
          <w:rFonts w:ascii="Times New Roman" w:hAnsi="Times New Roman" w:eastAsia="Calibri"/>
          <w:color w:val="000000"/>
          <w:spacing w:val="4"/>
          <w:sz w:val="24"/>
          <w:szCs w:val="24"/>
        </w:rPr>
        <w:t xml:space="preserve">come back from holidays healthy and strong and fall sick from about two-three </w:t>
      </w:r>
      <w:r>
        <w:rPr>
          <w:rFonts w:ascii="Times New Roman" w:hAnsi="Times New Roman"/>
          <w:color w:val="000000"/>
          <w:sz w:val="24"/>
          <w:szCs w:val="24"/>
        </w:rPr>
        <w:t>weeks after.</w:t>
      </w:r>
    </w:p>
    <w:p w14:paraId="2722BE33">
      <w:pPr>
        <w:shd w:val="clear" w:color="auto" w:fill="FFFFFF"/>
        <w:spacing w:line="276" w:lineRule="auto"/>
        <w:ind w:left="7"/>
        <w:jc w:val="both"/>
        <w:rPr>
          <w:rFonts w:ascii="Times New Roman" w:hAnsi="Times New Roman" w:eastAsia="Calibri"/>
          <w:sz w:val="24"/>
          <w:szCs w:val="24"/>
        </w:rPr>
      </w:pPr>
      <w:r>
        <w:rPr>
          <w:rFonts w:ascii="Times New Roman" w:hAnsi="Times New Roman" w:eastAsia="Calibri"/>
          <w:b/>
          <w:bCs/>
          <w:color w:val="000000"/>
          <w:spacing w:val="2"/>
          <w:sz w:val="24"/>
          <w:szCs w:val="24"/>
        </w:rPr>
        <w:t>Purpose of the Study</w:t>
      </w:r>
    </w:p>
    <w:p w14:paraId="5C8A2D59">
      <w:pPr>
        <w:shd w:val="clear" w:color="auto" w:fill="FFFFFF"/>
        <w:spacing w:line="276" w:lineRule="auto"/>
        <w:ind w:left="7" w:right="7" w:firstLine="734"/>
        <w:jc w:val="both"/>
        <w:rPr>
          <w:rFonts w:ascii="Times New Roman" w:hAnsi="Times New Roman" w:eastAsia="Calibri"/>
          <w:sz w:val="24"/>
          <w:szCs w:val="24"/>
        </w:rPr>
      </w:pPr>
      <w:r>
        <w:rPr>
          <w:rFonts w:ascii="Times New Roman" w:hAnsi="Times New Roman" w:eastAsia="Calibri"/>
          <w:color w:val="000000"/>
          <w:spacing w:val="-1"/>
          <w:sz w:val="24"/>
          <w:szCs w:val="24"/>
        </w:rPr>
        <w:t xml:space="preserve">The main purpose of this study was to assess the prevalence of malnutrition </w:t>
      </w:r>
      <w:r>
        <w:rPr>
          <w:rFonts w:ascii="Times New Roman" w:hAnsi="Times New Roman" w:eastAsia="Calibri"/>
          <w:color w:val="000000"/>
          <w:spacing w:val="2"/>
          <w:sz w:val="24"/>
          <w:szCs w:val="24"/>
        </w:rPr>
        <w:t>among students of Ebonyi State University. It will specifically:</w:t>
      </w:r>
    </w:p>
    <w:p w14:paraId="3CE920D1">
      <w:pPr>
        <w:widowControl w:val="0"/>
        <w:numPr>
          <w:ilvl w:val="0"/>
          <w:numId w:val="1"/>
        </w:numPr>
        <w:shd w:val="clear" w:color="auto" w:fill="FFFFFF"/>
        <w:autoSpaceDE w:val="0"/>
        <w:autoSpaceDN w:val="0"/>
        <w:adjustRightInd w:val="0"/>
        <w:spacing w:after="0" w:line="276" w:lineRule="auto"/>
        <w:jc w:val="both"/>
        <w:rPr>
          <w:rFonts w:ascii="Times New Roman" w:hAnsi="Times New Roman" w:eastAsia="Calibri"/>
          <w:color w:val="000000"/>
          <w:spacing w:val="-22"/>
          <w:sz w:val="24"/>
          <w:szCs w:val="24"/>
        </w:rPr>
      </w:pPr>
      <w:r>
        <w:rPr>
          <w:rFonts w:ascii="Times New Roman" w:hAnsi="Times New Roman" w:eastAsia="Calibri"/>
          <w:color w:val="000000"/>
          <w:spacing w:val="2"/>
          <w:sz w:val="24"/>
          <w:szCs w:val="24"/>
        </w:rPr>
        <w:t>Determine types of malnutrition affecting Ebonyi State University  Students</w:t>
      </w:r>
    </w:p>
    <w:p w14:paraId="0ACF8ACA">
      <w:pPr>
        <w:widowControl w:val="0"/>
        <w:numPr>
          <w:ilvl w:val="0"/>
          <w:numId w:val="1"/>
        </w:numPr>
        <w:shd w:val="clear" w:color="auto" w:fill="FFFFFF"/>
        <w:autoSpaceDE w:val="0"/>
        <w:autoSpaceDN w:val="0"/>
        <w:adjustRightInd w:val="0"/>
        <w:spacing w:before="14" w:beforeAutospacing="0" w:after="0" w:line="276" w:lineRule="auto"/>
        <w:jc w:val="both"/>
        <w:rPr>
          <w:rFonts w:ascii="Times New Roman" w:hAnsi="Times New Roman" w:eastAsia="Calibri"/>
          <w:color w:val="000000"/>
          <w:spacing w:val="-9"/>
          <w:sz w:val="24"/>
          <w:szCs w:val="24"/>
        </w:rPr>
      </w:pPr>
      <w:r>
        <w:rPr>
          <w:rFonts w:ascii="Times New Roman" w:hAnsi="Times New Roman" w:eastAsia="Calibri"/>
          <w:color w:val="000000"/>
          <w:spacing w:val="1"/>
          <w:sz w:val="24"/>
          <w:szCs w:val="24"/>
        </w:rPr>
        <w:t>Find out the causes of malnutrition among Ebonyi State University Students.</w:t>
      </w:r>
    </w:p>
    <w:p w14:paraId="1E8AE2B1">
      <w:pPr>
        <w:widowControl w:val="0"/>
        <w:numPr>
          <w:ilvl w:val="0"/>
          <w:numId w:val="1"/>
        </w:numPr>
        <w:shd w:val="clear" w:color="auto" w:fill="FFFFFF"/>
        <w:autoSpaceDE w:val="0"/>
        <w:autoSpaceDN w:val="0"/>
        <w:adjustRightInd w:val="0"/>
        <w:spacing w:after="0" w:line="276" w:lineRule="auto"/>
        <w:jc w:val="both"/>
        <w:rPr>
          <w:rFonts w:ascii="Times New Roman" w:hAnsi="Times New Roman" w:eastAsia="Calibri"/>
          <w:color w:val="000000"/>
          <w:spacing w:val="-11"/>
          <w:sz w:val="24"/>
          <w:szCs w:val="24"/>
        </w:rPr>
      </w:pPr>
      <w:r>
        <w:rPr>
          <w:rFonts w:ascii="Times New Roman" w:hAnsi="Times New Roman" w:eastAsia="Calibri"/>
          <w:color w:val="000000"/>
          <w:spacing w:val="1"/>
          <w:sz w:val="24"/>
          <w:szCs w:val="24"/>
        </w:rPr>
        <w:t>Ascertain the effect of malnutrition among Ebonyi State University  Students</w:t>
      </w:r>
    </w:p>
    <w:p w14:paraId="0740232A">
      <w:pPr>
        <w:widowControl w:val="0"/>
        <w:numPr>
          <w:ilvl w:val="0"/>
          <w:numId w:val="1"/>
        </w:numPr>
        <w:shd w:val="clear" w:color="auto" w:fill="FFFFFF"/>
        <w:autoSpaceDE w:val="0"/>
        <w:autoSpaceDN w:val="0"/>
        <w:adjustRightInd w:val="0"/>
        <w:spacing w:after="0" w:line="276" w:lineRule="auto"/>
        <w:jc w:val="both"/>
        <w:rPr>
          <w:rFonts w:ascii="Times New Roman" w:hAnsi="Times New Roman" w:eastAsia="Calibri"/>
          <w:color w:val="000000"/>
          <w:spacing w:val="-9"/>
          <w:sz w:val="24"/>
          <w:szCs w:val="24"/>
        </w:rPr>
      </w:pPr>
      <w:r>
        <w:rPr>
          <w:rFonts w:ascii="Times New Roman" w:hAnsi="Times New Roman" w:eastAsia="Calibri"/>
          <w:color w:val="000000"/>
          <w:spacing w:val="5"/>
          <w:sz w:val="24"/>
          <w:szCs w:val="24"/>
        </w:rPr>
        <w:t>Determine the solutions to the malnutrition problems among Ebonyi State University Students</w:t>
      </w:r>
      <w:r>
        <w:rPr>
          <w:rFonts w:ascii="Times New Roman" w:hAnsi="Times New Roman" w:eastAsia="Calibri"/>
          <w:color w:val="000000"/>
          <w:spacing w:val="1"/>
          <w:sz w:val="24"/>
          <w:szCs w:val="24"/>
        </w:rPr>
        <w:t>.</w:t>
      </w:r>
    </w:p>
    <w:p w14:paraId="63227A3C">
      <w:pPr>
        <w:shd w:val="clear" w:color="auto" w:fill="FFFFFF"/>
        <w:spacing w:line="276" w:lineRule="auto"/>
        <w:jc w:val="both"/>
        <w:rPr>
          <w:rFonts w:ascii="Times New Roman" w:hAnsi="Times New Roman" w:eastAsia="Calibri"/>
          <w:b/>
          <w:bCs/>
          <w:color w:val="000000"/>
          <w:spacing w:val="-5"/>
          <w:sz w:val="24"/>
          <w:szCs w:val="24"/>
        </w:rPr>
      </w:pPr>
      <w:r>
        <w:rPr>
          <w:rFonts w:ascii="Times New Roman" w:hAnsi="Times New Roman" w:eastAsia="Calibri"/>
          <w:b/>
          <w:bCs/>
          <w:color w:val="000000"/>
          <w:spacing w:val="-5"/>
          <w:sz w:val="24"/>
          <w:szCs w:val="24"/>
        </w:rPr>
        <w:t xml:space="preserve"> Significance of the Study</w:t>
      </w:r>
      <w:r>
        <w:rPr>
          <w:rFonts w:ascii="Times New Roman" w:hAnsi="Times New Roman" w:eastAsia="Calibri"/>
          <w:b/>
          <w:bCs/>
          <w:color w:val="000000"/>
          <w:sz w:val="24"/>
          <w:szCs w:val="24"/>
        </w:rPr>
        <w:tab/>
      </w:r>
    </w:p>
    <w:p w14:paraId="0FD1E487">
      <w:pPr>
        <w:shd w:val="clear" w:color="auto" w:fill="FFFFFF"/>
        <w:spacing w:line="276" w:lineRule="auto"/>
        <w:ind w:right="7" w:firstLine="720"/>
        <w:jc w:val="both"/>
        <w:rPr>
          <w:rFonts w:ascii="Times New Roman" w:hAnsi="Times New Roman" w:eastAsia="Calibri"/>
          <w:sz w:val="24"/>
          <w:szCs w:val="24"/>
        </w:rPr>
      </w:pPr>
      <w:r>
        <w:rPr>
          <w:rFonts w:ascii="Times New Roman" w:hAnsi="Times New Roman" w:eastAsia="Calibri"/>
          <w:color w:val="000000"/>
          <w:spacing w:val="6"/>
          <w:sz w:val="24"/>
          <w:szCs w:val="24"/>
        </w:rPr>
        <w:t xml:space="preserve">The issue of malnutrition especially among the students should be of </w:t>
      </w:r>
      <w:r>
        <w:rPr>
          <w:rFonts w:ascii="Times New Roman" w:hAnsi="Times New Roman" w:eastAsia="Calibri"/>
          <w:color w:val="000000"/>
          <w:spacing w:val="3"/>
          <w:sz w:val="24"/>
          <w:szCs w:val="24"/>
        </w:rPr>
        <w:t xml:space="preserve">utmost concern to all. It calls for urgent attention because students represent the </w:t>
      </w:r>
      <w:r>
        <w:rPr>
          <w:rFonts w:ascii="Times New Roman" w:hAnsi="Times New Roman" w:eastAsia="Calibri"/>
          <w:color w:val="000000"/>
          <w:sz w:val="24"/>
          <w:szCs w:val="24"/>
        </w:rPr>
        <w:t xml:space="preserve">future generation and they will continue the process of life. What will be the fate </w:t>
      </w:r>
      <w:r>
        <w:rPr>
          <w:rFonts w:ascii="Times New Roman" w:hAnsi="Times New Roman" w:eastAsia="Calibri"/>
          <w:color w:val="000000"/>
          <w:spacing w:val="2"/>
          <w:sz w:val="24"/>
          <w:szCs w:val="24"/>
        </w:rPr>
        <w:t xml:space="preserve">of a country or community whose youths are affected with diseases; intellectual </w:t>
      </w:r>
      <w:r>
        <w:rPr>
          <w:rFonts w:ascii="Times New Roman" w:hAnsi="Times New Roman" w:eastAsia="Calibri"/>
          <w:color w:val="000000"/>
          <w:sz w:val="24"/>
          <w:szCs w:val="24"/>
        </w:rPr>
        <w:t xml:space="preserve">and mental retardation as a result of malnutrition? It is therefore assumed that the </w:t>
      </w:r>
      <w:r>
        <w:rPr>
          <w:rFonts w:ascii="Times New Roman" w:hAnsi="Times New Roman" w:eastAsia="Calibri"/>
          <w:color w:val="000000"/>
          <w:spacing w:val="2"/>
          <w:sz w:val="24"/>
          <w:szCs w:val="24"/>
        </w:rPr>
        <w:t>findings of this study will help to provide information on the prevalence of malnutrition among the students of Ebonyi State University.</w:t>
      </w:r>
    </w:p>
    <w:p w14:paraId="71571DEE">
      <w:pPr>
        <w:shd w:val="clear" w:color="auto" w:fill="FFFFFF"/>
        <w:spacing w:before="7" w:beforeAutospacing="0" w:line="276" w:lineRule="auto"/>
        <w:ind w:left="7" w:firstLine="727"/>
        <w:jc w:val="both"/>
        <w:rPr>
          <w:rFonts w:ascii="Times New Roman" w:hAnsi="Times New Roman" w:eastAsia="Calibri"/>
          <w:sz w:val="24"/>
          <w:szCs w:val="24"/>
        </w:rPr>
      </w:pPr>
      <w:r>
        <w:rPr>
          <w:rFonts w:ascii="Times New Roman" w:hAnsi="Times New Roman" w:eastAsia="Calibri"/>
          <w:color w:val="000000"/>
          <w:spacing w:val="3"/>
          <w:sz w:val="24"/>
          <w:szCs w:val="24"/>
        </w:rPr>
        <w:t xml:space="preserve">The findings of this study will give parents adequate information on the </w:t>
      </w:r>
      <w:r>
        <w:rPr>
          <w:rFonts w:ascii="Times New Roman" w:hAnsi="Times New Roman" w:eastAsia="Calibri"/>
          <w:color w:val="000000"/>
          <w:spacing w:val="-1"/>
          <w:sz w:val="24"/>
          <w:szCs w:val="24"/>
        </w:rPr>
        <w:t xml:space="preserve">nutritional status of their sons and daughters in Ebonyi State University. This will </w:t>
      </w:r>
      <w:r>
        <w:rPr>
          <w:rFonts w:ascii="Times New Roman" w:hAnsi="Times New Roman" w:eastAsia="Calibri"/>
          <w:color w:val="000000"/>
          <w:spacing w:val="1"/>
          <w:sz w:val="24"/>
          <w:szCs w:val="24"/>
        </w:rPr>
        <w:t xml:space="preserve">motivate them to take necessary actions for a corrective measure. The findings of </w:t>
      </w:r>
      <w:r>
        <w:rPr>
          <w:rFonts w:ascii="Times New Roman" w:hAnsi="Times New Roman" w:eastAsia="Calibri"/>
          <w:color w:val="000000"/>
          <w:spacing w:val="2"/>
          <w:sz w:val="24"/>
          <w:szCs w:val="24"/>
        </w:rPr>
        <w:t>this study will give nutritionists a guide to enable them plan adequate strategies for the reduction of malnutrition in the study area.</w:t>
      </w:r>
    </w:p>
    <w:p w14:paraId="2BC420B0">
      <w:pPr>
        <w:shd w:val="clear" w:color="auto" w:fill="FFFFFF"/>
        <w:spacing w:line="276" w:lineRule="auto"/>
        <w:ind w:left="14" w:right="22" w:firstLine="727"/>
        <w:jc w:val="both"/>
        <w:rPr>
          <w:rFonts w:ascii="Times New Roman" w:hAnsi="Times New Roman" w:eastAsia="Calibri"/>
          <w:color w:val="000000"/>
          <w:spacing w:val="2"/>
          <w:sz w:val="24"/>
          <w:szCs w:val="24"/>
        </w:rPr>
      </w:pPr>
      <w:r>
        <w:rPr>
          <w:rFonts w:ascii="Times New Roman" w:hAnsi="Times New Roman" w:eastAsia="Calibri"/>
          <w:color w:val="000000"/>
          <w:sz w:val="24"/>
          <w:szCs w:val="24"/>
        </w:rPr>
        <w:t xml:space="preserve">The findings of this study will highlight the nutritional status of students in Ebonyi State University and its causes thereby giving Education stakeholders clue </w:t>
      </w:r>
      <w:r>
        <w:rPr>
          <w:rFonts w:ascii="Times New Roman" w:hAnsi="Times New Roman" w:eastAsia="Calibri"/>
          <w:color w:val="000000"/>
          <w:spacing w:val="1"/>
          <w:sz w:val="24"/>
          <w:szCs w:val="24"/>
        </w:rPr>
        <w:t xml:space="preserve">to the root cause of malnutrition and thereby help them to know how to approach </w:t>
      </w:r>
      <w:r>
        <w:rPr>
          <w:rFonts w:ascii="Times New Roman" w:hAnsi="Times New Roman" w:eastAsia="Calibri"/>
          <w:color w:val="000000"/>
          <w:spacing w:val="2"/>
          <w:sz w:val="24"/>
          <w:szCs w:val="24"/>
        </w:rPr>
        <w:t>its solution from the grass root, thereby formulating solution strategies.</w:t>
      </w:r>
    </w:p>
    <w:p w14:paraId="4038128A">
      <w:pPr>
        <w:shd w:val="clear" w:color="auto" w:fill="FFFFFF"/>
        <w:spacing w:line="276" w:lineRule="auto"/>
        <w:ind w:left="14" w:right="22" w:firstLine="727"/>
        <w:jc w:val="both"/>
        <w:rPr>
          <w:rFonts w:ascii="Times New Roman" w:hAnsi="Times New Roman" w:eastAsia="Calibri"/>
          <w:sz w:val="24"/>
          <w:szCs w:val="24"/>
        </w:rPr>
      </w:pPr>
      <w:r>
        <w:rPr>
          <w:rFonts w:ascii="Times New Roman" w:hAnsi="Times New Roman" w:eastAsia="Calibri"/>
          <w:sz w:val="24"/>
          <w:szCs w:val="24"/>
        </w:rPr>
        <w:t xml:space="preserve"> </w:t>
      </w:r>
    </w:p>
    <w:p w14:paraId="66D6073E">
      <w:pPr>
        <w:widowControl w:val="0"/>
        <w:shd w:val="clear" w:color="auto" w:fill="FFFFFF"/>
        <w:autoSpaceDE w:val="0"/>
        <w:autoSpaceDN w:val="0"/>
        <w:adjustRightInd w:val="0"/>
        <w:spacing w:after="0" w:line="276" w:lineRule="auto"/>
        <w:jc w:val="both"/>
        <w:rPr>
          <w:rFonts w:ascii="Times New Roman" w:hAnsi="Times New Roman" w:eastAsia="Calibri"/>
          <w:color w:val="000000"/>
          <w:spacing w:val="2"/>
          <w:sz w:val="24"/>
          <w:szCs w:val="24"/>
        </w:rPr>
      </w:pPr>
      <w:r>
        <w:rPr>
          <w:rFonts w:ascii="Times New Roman" w:hAnsi="Times New Roman" w:eastAsia="Calibri"/>
          <w:color w:val="000000"/>
          <w:spacing w:val="3"/>
          <w:sz w:val="24"/>
          <w:szCs w:val="24"/>
        </w:rPr>
        <w:tab/>
      </w:r>
      <w:r>
        <w:rPr>
          <w:rFonts w:ascii="Times New Roman" w:hAnsi="Times New Roman" w:eastAsia="Calibri"/>
          <w:color w:val="000000"/>
          <w:spacing w:val="3"/>
          <w:sz w:val="24"/>
          <w:szCs w:val="24"/>
        </w:rPr>
        <w:t xml:space="preserve">The findings of this study will enable policy makers to formulate policies </w:t>
      </w:r>
      <w:r>
        <w:rPr>
          <w:rFonts w:ascii="Times New Roman" w:hAnsi="Times New Roman" w:eastAsia="Calibri"/>
          <w:color w:val="000000"/>
          <w:spacing w:val="1"/>
          <w:sz w:val="24"/>
          <w:szCs w:val="24"/>
        </w:rPr>
        <w:t xml:space="preserve">aimed at improving nutritional status of the students of Ebonyi State University. </w:t>
      </w:r>
      <w:r>
        <w:rPr>
          <w:rFonts w:ascii="Times New Roman" w:hAnsi="Times New Roman" w:eastAsia="Calibri"/>
          <w:color w:val="000000"/>
          <w:spacing w:val="2"/>
          <w:sz w:val="24"/>
          <w:szCs w:val="24"/>
        </w:rPr>
        <w:t xml:space="preserve">To the society, the findings of this study will provide the necessary information needed for the fight against malnutrition locally and globally. It will also inform </w:t>
      </w:r>
      <w:r>
        <w:rPr>
          <w:rFonts w:ascii="Times New Roman" w:hAnsi="Times New Roman" w:eastAsia="Calibri"/>
          <w:color w:val="000000"/>
          <w:spacing w:val="1"/>
          <w:sz w:val="24"/>
          <w:szCs w:val="24"/>
        </w:rPr>
        <w:t xml:space="preserve">the public health policy on the measures to take. The findings of this study, as an </w:t>
      </w:r>
      <w:r>
        <w:rPr>
          <w:rFonts w:ascii="Times New Roman" w:hAnsi="Times New Roman" w:eastAsia="Calibri"/>
          <w:color w:val="000000"/>
          <w:spacing w:val="2"/>
          <w:sz w:val="24"/>
          <w:szCs w:val="24"/>
        </w:rPr>
        <w:t xml:space="preserve">academic work will serve as base line data for future studies. </w:t>
      </w:r>
    </w:p>
    <w:p w14:paraId="2A6927A5">
      <w:pPr>
        <w:widowControl w:val="0"/>
        <w:shd w:val="clear" w:color="auto" w:fill="FFFFFF"/>
        <w:autoSpaceDE w:val="0"/>
        <w:autoSpaceDN w:val="0"/>
        <w:adjustRightInd w:val="0"/>
        <w:spacing w:after="0" w:line="276" w:lineRule="auto"/>
        <w:jc w:val="both"/>
        <w:rPr>
          <w:rFonts w:ascii="Times New Roman" w:hAnsi="Times New Roman" w:eastAsia="Calibri"/>
          <w:color w:val="000000"/>
          <w:spacing w:val="2"/>
          <w:sz w:val="24"/>
          <w:szCs w:val="24"/>
        </w:rPr>
      </w:pPr>
      <w:r>
        <w:rPr>
          <w:rFonts w:ascii="Times New Roman" w:hAnsi="Times New Roman" w:eastAsia="Calibri"/>
          <w:b/>
          <w:color w:val="000000"/>
          <w:spacing w:val="3"/>
          <w:sz w:val="24"/>
          <w:szCs w:val="24"/>
        </w:rPr>
        <w:t xml:space="preserve">Scope </w:t>
      </w:r>
      <w:r>
        <w:rPr>
          <w:rFonts w:ascii="Times New Roman" w:hAnsi="Times New Roman" w:eastAsia="Calibri"/>
          <w:b/>
          <w:bCs/>
          <w:color w:val="000000"/>
          <w:spacing w:val="3"/>
          <w:sz w:val="24"/>
          <w:szCs w:val="24"/>
        </w:rPr>
        <w:t>of the Study</w:t>
      </w:r>
    </w:p>
    <w:p w14:paraId="52124E50">
      <w:pPr>
        <w:shd w:val="clear" w:color="auto" w:fill="FFFFFF"/>
        <w:spacing w:before="14" w:beforeAutospacing="0" w:line="276" w:lineRule="auto"/>
        <w:ind w:left="7" w:right="7" w:firstLine="749"/>
        <w:jc w:val="both"/>
        <w:rPr>
          <w:rFonts w:ascii="Times New Roman" w:hAnsi="Times New Roman" w:eastAsia="Calibri"/>
          <w:color w:val="000000"/>
          <w:spacing w:val="1"/>
          <w:sz w:val="24"/>
          <w:szCs w:val="24"/>
        </w:rPr>
      </w:pPr>
      <w:r>
        <w:rPr>
          <w:rFonts w:ascii="Times New Roman" w:hAnsi="Times New Roman" w:eastAsia="Calibri"/>
          <w:color w:val="000000"/>
          <w:spacing w:val="-1"/>
          <w:sz w:val="24"/>
          <w:szCs w:val="24"/>
        </w:rPr>
        <w:t>The study is aimed at assessing the rate of malnutrition among Ebonyi State University Students</w:t>
      </w:r>
      <w:r>
        <w:rPr>
          <w:rFonts w:ascii="Times New Roman" w:hAnsi="Times New Roman" w:eastAsia="Calibri"/>
          <w:color w:val="000000"/>
          <w:sz w:val="24"/>
          <w:szCs w:val="24"/>
        </w:rPr>
        <w:t xml:space="preserve">. The study sought to determine types of malnutrition affecting </w:t>
      </w:r>
      <w:r>
        <w:rPr>
          <w:rFonts w:ascii="Times New Roman" w:hAnsi="Times New Roman" w:eastAsia="Calibri"/>
          <w:color w:val="000000"/>
          <w:spacing w:val="5"/>
          <w:sz w:val="24"/>
          <w:szCs w:val="24"/>
        </w:rPr>
        <w:t xml:space="preserve">Ebonyi State University Students, find out the causes of malnutrition among </w:t>
      </w:r>
      <w:r>
        <w:rPr>
          <w:rFonts w:ascii="Times New Roman" w:hAnsi="Times New Roman" w:eastAsia="Calibri"/>
          <w:color w:val="000000"/>
          <w:spacing w:val="2"/>
          <w:sz w:val="24"/>
          <w:szCs w:val="24"/>
        </w:rPr>
        <w:t xml:space="preserve">Ebonyi State University Students and determine the solutions to the malnutrition </w:t>
      </w:r>
      <w:r>
        <w:rPr>
          <w:rFonts w:ascii="Times New Roman" w:hAnsi="Times New Roman" w:eastAsia="Calibri"/>
          <w:color w:val="000000"/>
          <w:spacing w:val="-1"/>
          <w:sz w:val="24"/>
          <w:szCs w:val="24"/>
        </w:rPr>
        <w:t xml:space="preserve">problems among Ebonyi . The study is limited to students </w:t>
      </w:r>
      <w:r>
        <w:rPr>
          <w:rFonts w:ascii="Times New Roman" w:hAnsi="Times New Roman" w:eastAsia="Calibri"/>
          <w:color w:val="000000"/>
          <w:spacing w:val="3"/>
          <w:sz w:val="24"/>
          <w:szCs w:val="24"/>
        </w:rPr>
        <w:t xml:space="preserve">of Ebonyi State University. The students of Ebonyi State University   are the </w:t>
      </w:r>
      <w:r>
        <w:rPr>
          <w:rFonts w:ascii="Times New Roman" w:hAnsi="Times New Roman" w:eastAsia="Calibri"/>
          <w:color w:val="000000"/>
          <w:spacing w:val="1"/>
          <w:sz w:val="24"/>
          <w:szCs w:val="24"/>
        </w:rPr>
        <w:t xml:space="preserve">respondents. </w:t>
      </w:r>
    </w:p>
    <w:p w14:paraId="4128950C">
      <w:pPr>
        <w:shd w:val="clear" w:color="auto" w:fill="FFFFFF"/>
        <w:spacing w:before="14" w:beforeAutospacing="0" w:line="276" w:lineRule="auto"/>
        <w:ind w:right="7"/>
        <w:jc w:val="both"/>
        <w:rPr>
          <w:rFonts w:ascii="Times New Roman" w:hAnsi="Times New Roman" w:eastAsia="Calibri"/>
          <w:sz w:val="24"/>
          <w:szCs w:val="24"/>
        </w:rPr>
      </w:pPr>
      <w:r>
        <w:rPr>
          <w:rFonts w:ascii="Times New Roman" w:hAnsi="Times New Roman" w:eastAsia="Calibri"/>
          <w:b/>
          <w:bCs/>
          <w:color w:val="000000"/>
          <w:spacing w:val="2"/>
          <w:sz w:val="24"/>
          <w:szCs w:val="24"/>
        </w:rPr>
        <w:t>Research Questions</w:t>
      </w:r>
    </w:p>
    <w:p w14:paraId="498D3E6C">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2"/>
          <w:sz w:val="24"/>
          <w:szCs w:val="24"/>
        </w:rPr>
        <w:tab/>
      </w:r>
      <w:r>
        <w:rPr>
          <w:rFonts w:ascii="Times New Roman" w:hAnsi="Times New Roman" w:eastAsia="Calibri"/>
          <w:color w:val="000000"/>
          <w:spacing w:val="2"/>
          <w:sz w:val="24"/>
          <w:szCs w:val="24"/>
        </w:rPr>
        <w:t>The following research questions guided the study</w:t>
      </w:r>
    </w:p>
    <w:p w14:paraId="3C22CB3A">
      <w:pPr>
        <w:widowControl w:val="0"/>
        <w:numPr>
          <w:ilvl w:val="0"/>
          <w:numId w:val="2"/>
        </w:numPr>
        <w:shd w:val="clear" w:color="auto" w:fill="FFFFFF"/>
        <w:autoSpaceDE w:val="0"/>
        <w:autoSpaceDN w:val="0"/>
        <w:adjustRightInd w:val="0"/>
        <w:spacing w:after="0" w:line="276" w:lineRule="auto"/>
        <w:jc w:val="both"/>
        <w:rPr>
          <w:rFonts w:ascii="Times New Roman" w:hAnsi="Times New Roman" w:eastAsia="Calibri"/>
          <w:color w:val="000000"/>
          <w:spacing w:val="-22"/>
          <w:sz w:val="24"/>
          <w:szCs w:val="24"/>
        </w:rPr>
      </w:pPr>
      <w:r>
        <w:rPr>
          <w:rFonts w:ascii="Times New Roman" w:hAnsi="Times New Roman" w:eastAsia="Calibri"/>
          <w:color w:val="000000"/>
          <w:spacing w:val="2"/>
          <w:sz w:val="24"/>
          <w:szCs w:val="24"/>
        </w:rPr>
        <w:t>What are types of malnutrition affecting Ebonyi State University Students?</w:t>
      </w:r>
    </w:p>
    <w:p w14:paraId="34B8FC19">
      <w:pPr>
        <w:widowControl w:val="0"/>
        <w:numPr>
          <w:ilvl w:val="0"/>
          <w:numId w:val="2"/>
        </w:numPr>
        <w:shd w:val="clear" w:color="auto" w:fill="FFFFFF"/>
        <w:autoSpaceDE w:val="0"/>
        <w:autoSpaceDN w:val="0"/>
        <w:adjustRightInd w:val="0"/>
        <w:spacing w:before="7" w:beforeAutospacing="0" w:after="0" w:line="276" w:lineRule="auto"/>
        <w:jc w:val="both"/>
        <w:rPr>
          <w:rFonts w:ascii="Times New Roman" w:hAnsi="Times New Roman" w:eastAsia="Calibri"/>
          <w:color w:val="000000"/>
          <w:spacing w:val="-8"/>
          <w:sz w:val="24"/>
          <w:szCs w:val="24"/>
        </w:rPr>
      </w:pPr>
      <w:r>
        <w:rPr>
          <w:rFonts w:ascii="Times New Roman" w:hAnsi="Times New Roman" w:eastAsia="Calibri"/>
          <w:color w:val="000000"/>
          <w:spacing w:val="2"/>
          <w:sz w:val="24"/>
          <w:szCs w:val="24"/>
        </w:rPr>
        <w:t>What are the causes of malnutrition among Ebonyi State University Students?</w:t>
      </w:r>
    </w:p>
    <w:p w14:paraId="27622D05">
      <w:pPr>
        <w:widowControl w:val="0"/>
        <w:numPr>
          <w:ilvl w:val="0"/>
          <w:numId w:val="2"/>
        </w:numPr>
        <w:shd w:val="clear" w:color="auto" w:fill="FFFFFF"/>
        <w:autoSpaceDE w:val="0"/>
        <w:autoSpaceDN w:val="0"/>
        <w:adjustRightInd w:val="0"/>
        <w:spacing w:after="0" w:line="276" w:lineRule="auto"/>
        <w:jc w:val="both"/>
        <w:rPr>
          <w:rFonts w:ascii="Times New Roman" w:hAnsi="Times New Roman" w:eastAsia="Calibri"/>
          <w:color w:val="000000"/>
          <w:spacing w:val="-8"/>
          <w:sz w:val="24"/>
          <w:szCs w:val="24"/>
        </w:rPr>
      </w:pPr>
      <w:r>
        <w:rPr>
          <w:rFonts w:ascii="Times New Roman" w:hAnsi="Times New Roman" w:eastAsia="Calibri"/>
          <w:color w:val="000000"/>
          <w:spacing w:val="2"/>
          <w:sz w:val="24"/>
          <w:szCs w:val="24"/>
        </w:rPr>
        <w:t>What are the effect of malnutrition among Ebonyi State University Students?</w:t>
      </w:r>
    </w:p>
    <w:p w14:paraId="05BB5A43">
      <w:pPr>
        <w:pStyle w:val="9"/>
        <w:widowControl w:val="0"/>
        <w:numPr>
          <w:ilvl w:val="0"/>
          <w:numId w:val="2"/>
        </w:numPr>
        <w:shd w:val="clear" w:color="auto" w:fill="FFFFFF"/>
        <w:autoSpaceDE w:val="0"/>
        <w:autoSpaceDN w:val="0"/>
        <w:adjustRightInd w:val="0"/>
        <w:spacing w:after="0" w:line="276" w:lineRule="auto"/>
        <w:jc w:val="both"/>
        <w:rPr>
          <w:rFonts w:ascii="Times New Roman" w:hAnsi="Times New Roman" w:eastAsia="Calibri"/>
          <w:color w:val="000000"/>
          <w:spacing w:val="2"/>
          <w:sz w:val="24"/>
          <w:szCs w:val="24"/>
        </w:rPr>
      </w:pPr>
      <w:r>
        <w:rPr>
          <w:rFonts w:ascii="Times New Roman" w:hAnsi="Times New Roman" w:eastAsia="Calibri"/>
          <w:color w:val="000000"/>
          <w:spacing w:val="11"/>
          <w:sz w:val="24"/>
          <w:szCs w:val="24"/>
        </w:rPr>
        <w:t>What are the solutions to the malnutrition problems among Ebonyi State University Students</w:t>
      </w:r>
      <w:r>
        <w:rPr>
          <w:rFonts w:ascii="Times New Roman" w:hAnsi="Times New Roman" w:eastAsia="Calibri"/>
          <w:color w:val="000000"/>
          <w:spacing w:val="2"/>
          <w:sz w:val="24"/>
          <w:szCs w:val="24"/>
        </w:rPr>
        <w:t>?</w:t>
      </w:r>
    </w:p>
    <w:p w14:paraId="5F28E417">
      <w:pPr>
        <w:widowControl w:val="0"/>
        <w:shd w:val="clear" w:color="auto" w:fill="FFFFFF"/>
        <w:autoSpaceDE w:val="0"/>
        <w:autoSpaceDN w:val="0"/>
        <w:adjustRightInd w:val="0"/>
        <w:spacing w:after="0" w:line="276" w:lineRule="auto"/>
        <w:jc w:val="both"/>
        <w:rPr>
          <w:rFonts w:ascii="Times New Roman" w:hAnsi="Times New Roman" w:eastAsia="Calibri"/>
          <w:color w:val="000000"/>
          <w:spacing w:val="2"/>
          <w:sz w:val="24"/>
          <w:szCs w:val="24"/>
        </w:rPr>
      </w:pPr>
      <w:r>
        <w:rPr>
          <w:rFonts w:ascii="Times New Roman" w:hAnsi="Times New Roman" w:eastAsia="Calibri"/>
          <w:color w:val="000000"/>
          <w:spacing w:val="2"/>
          <w:sz w:val="24"/>
          <w:szCs w:val="24"/>
        </w:rPr>
        <w:t xml:space="preserve"> </w:t>
      </w:r>
      <w:r>
        <w:rPr>
          <w:rFonts w:ascii="Times New Roman" w:hAnsi="Times New Roman" w:eastAsia="Calibri"/>
          <w:b/>
          <w:sz w:val="24"/>
          <w:szCs w:val="24"/>
        </w:rPr>
        <w:t>METHODOLOGY</w:t>
      </w:r>
    </w:p>
    <w:p w14:paraId="33D00EE5">
      <w:pPr>
        <w:shd w:val="clear" w:color="auto" w:fill="FFFFFF"/>
        <w:spacing w:after="0" w:line="276" w:lineRule="auto"/>
        <w:jc w:val="both"/>
        <w:rPr>
          <w:rFonts w:ascii="Times New Roman" w:hAnsi="Times New Roman" w:eastAsia="Calibri"/>
          <w:color w:val="000000"/>
          <w:spacing w:val="-1"/>
          <w:sz w:val="24"/>
          <w:szCs w:val="24"/>
        </w:rPr>
      </w:pPr>
      <w:r>
        <w:rPr>
          <w:rFonts w:ascii="Times New Roman" w:hAnsi="Times New Roman" w:eastAsia="Calibri"/>
          <w:color w:val="000000"/>
          <w:sz w:val="24"/>
          <w:szCs w:val="24"/>
        </w:rPr>
        <w:tab/>
      </w:r>
      <w:r>
        <w:rPr>
          <w:rFonts w:ascii="Times New Roman" w:hAnsi="Times New Roman" w:eastAsia="Calibri"/>
          <w:color w:val="000000"/>
          <w:sz w:val="24"/>
          <w:szCs w:val="24"/>
        </w:rPr>
        <w:t xml:space="preserve">This chapter seeks to describe the instrument used in this research study. It </w:t>
      </w:r>
      <w:r>
        <w:rPr>
          <w:rFonts w:ascii="Times New Roman" w:hAnsi="Times New Roman" w:eastAsia="Calibri"/>
          <w:color w:val="000000"/>
          <w:spacing w:val="3"/>
          <w:sz w:val="24"/>
          <w:szCs w:val="24"/>
        </w:rPr>
        <w:t xml:space="preserve">also sets out to describe the research design, area of study, population of study, </w:t>
      </w:r>
      <w:r>
        <w:rPr>
          <w:rFonts w:ascii="Times New Roman" w:hAnsi="Times New Roman" w:eastAsia="Calibri"/>
          <w:color w:val="000000"/>
          <w:spacing w:val="10"/>
          <w:sz w:val="24"/>
          <w:szCs w:val="24"/>
        </w:rPr>
        <w:t xml:space="preserve">instrument for data collection, validation of instrument and method of data </w:t>
      </w:r>
      <w:r>
        <w:rPr>
          <w:rFonts w:ascii="Times New Roman" w:hAnsi="Times New Roman" w:eastAsia="Calibri"/>
          <w:color w:val="000000"/>
          <w:spacing w:val="-1"/>
          <w:sz w:val="24"/>
          <w:szCs w:val="24"/>
        </w:rPr>
        <w:t xml:space="preserve">analysis. </w:t>
      </w:r>
    </w:p>
    <w:p w14:paraId="1403BCB0">
      <w:pPr>
        <w:shd w:val="clear" w:color="auto" w:fill="FFFFFF"/>
        <w:spacing w:after="0" w:line="276" w:lineRule="auto"/>
        <w:jc w:val="both"/>
        <w:rPr>
          <w:rFonts w:ascii="Times New Roman" w:hAnsi="Times New Roman" w:eastAsia="Calibri"/>
          <w:b/>
          <w:bCs/>
          <w:color w:val="000000"/>
          <w:spacing w:val="2"/>
          <w:sz w:val="24"/>
          <w:szCs w:val="24"/>
        </w:rPr>
      </w:pPr>
      <w:r>
        <w:rPr>
          <w:rFonts w:ascii="Times New Roman" w:hAnsi="Times New Roman" w:eastAsia="Calibri"/>
          <w:b/>
          <w:bCs/>
          <w:color w:val="000000"/>
          <w:spacing w:val="2"/>
          <w:sz w:val="24"/>
          <w:szCs w:val="24"/>
        </w:rPr>
        <w:t xml:space="preserve"> Research Design</w:t>
      </w:r>
      <w:r>
        <w:rPr>
          <w:rFonts w:ascii="Times New Roman" w:hAnsi="Times New Roman" w:eastAsia="Calibri"/>
          <w:color w:val="000000"/>
          <w:spacing w:val="3"/>
          <w:sz w:val="24"/>
          <w:szCs w:val="24"/>
        </w:rPr>
        <w:t xml:space="preserve"> </w:t>
      </w:r>
    </w:p>
    <w:p w14:paraId="0BF5577E">
      <w:pPr>
        <w:shd w:val="clear" w:color="auto" w:fill="FFFFFF"/>
        <w:spacing w:line="276" w:lineRule="auto"/>
        <w:ind w:right="14" w:firstLine="778"/>
        <w:jc w:val="both"/>
        <w:rPr>
          <w:rFonts w:ascii="Times New Roman" w:hAnsi="Times New Roman" w:eastAsia="Calibri"/>
          <w:color w:val="000000"/>
          <w:spacing w:val="2"/>
          <w:sz w:val="24"/>
          <w:szCs w:val="24"/>
        </w:rPr>
      </w:pPr>
      <w:r>
        <w:rPr>
          <w:rFonts w:ascii="Times New Roman" w:hAnsi="Times New Roman" w:eastAsia="Calibri"/>
          <w:color w:val="000000"/>
          <w:spacing w:val="-1"/>
          <w:sz w:val="24"/>
          <w:szCs w:val="24"/>
        </w:rPr>
        <w:t xml:space="preserve">Survey research design is appropriate for this type of research and so it will be used to gather the necessary data. In survey research an investigation is carried </w:t>
      </w:r>
      <w:r>
        <w:rPr>
          <w:rFonts w:ascii="Times New Roman" w:hAnsi="Times New Roman" w:eastAsia="Calibri"/>
          <w:color w:val="000000"/>
          <w:spacing w:val="1"/>
          <w:sz w:val="24"/>
          <w:szCs w:val="24"/>
        </w:rPr>
        <w:t xml:space="preserve">out to assess the responses and/or opinions of respondents on the subject matter, </w:t>
      </w:r>
      <w:r>
        <w:rPr>
          <w:rFonts w:ascii="Times New Roman" w:hAnsi="Times New Roman" w:eastAsia="Calibri"/>
          <w:color w:val="000000"/>
          <w:sz w:val="24"/>
          <w:szCs w:val="24"/>
        </w:rPr>
        <w:t>in this case, an assessment on the prevalence of malnutrition among Ebonyi State University Students</w:t>
      </w:r>
      <w:r>
        <w:rPr>
          <w:rFonts w:ascii="Times New Roman" w:hAnsi="Times New Roman" w:eastAsia="Calibri"/>
          <w:color w:val="000000"/>
          <w:spacing w:val="5"/>
          <w:sz w:val="24"/>
          <w:szCs w:val="24"/>
        </w:rPr>
        <w:t xml:space="preserve"> will be made using survey method. Survey design also </w:t>
      </w:r>
      <w:r>
        <w:rPr>
          <w:rFonts w:ascii="Times New Roman" w:hAnsi="Times New Roman" w:eastAsia="Calibri"/>
          <w:color w:val="000000"/>
          <w:spacing w:val="2"/>
          <w:sz w:val="24"/>
          <w:szCs w:val="24"/>
        </w:rPr>
        <w:t xml:space="preserve">involves gathering information about a small number of people by collecting information from them with the use of questionnaire (Warner 2006). According to Nwankwo (1999), survey research is basically an exploratory research. </w:t>
      </w:r>
    </w:p>
    <w:p w14:paraId="176FE7A1">
      <w:pPr>
        <w:shd w:val="clear" w:color="auto" w:fill="FFFFFF"/>
        <w:spacing w:line="276" w:lineRule="auto"/>
        <w:ind w:right="14"/>
        <w:jc w:val="both"/>
        <w:rPr>
          <w:rFonts w:ascii="Times New Roman" w:hAnsi="Times New Roman" w:eastAsia="Calibri"/>
          <w:sz w:val="24"/>
          <w:szCs w:val="24"/>
        </w:rPr>
      </w:pPr>
      <w:r>
        <w:rPr>
          <w:rFonts w:ascii="Times New Roman" w:hAnsi="Times New Roman" w:eastAsia="Calibri"/>
          <w:b/>
          <w:bCs/>
          <w:color w:val="000000"/>
          <w:spacing w:val="2"/>
          <w:sz w:val="24"/>
          <w:szCs w:val="24"/>
        </w:rPr>
        <w:t>Area of the study</w:t>
      </w:r>
    </w:p>
    <w:p w14:paraId="5C0FD857">
      <w:pPr>
        <w:shd w:val="clear" w:color="auto" w:fill="FFFFFF"/>
        <w:spacing w:after="0" w:line="276" w:lineRule="auto"/>
        <w:jc w:val="both"/>
        <w:rPr>
          <w:rFonts w:ascii="Times New Roman" w:hAnsi="Times New Roman" w:eastAsia="Calibri"/>
          <w:color w:val="000000"/>
          <w:sz w:val="24"/>
          <w:szCs w:val="24"/>
        </w:rPr>
      </w:pPr>
      <w:r>
        <w:rPr>
          <w:rFonts w:ascii="Times New Roman" w:hAnsi="Times New Roman" w:eastAsia="Calibri"/>
          <w:color w:val="000000"/>
          <w:spacing w:val="5"/>
          <w:sz w:val="24"/>
          <w:szCs w:val="24"/>
        </w:rPr>
        <w:tab/>
      </w:r>
      <w:r>
        <w:rPr>
          <w:rFonts w:ascii="Times New Roman" w:hAnsi="Times New Roman" w:eastAsia="Calibri"/>
          <w:color w:val="000000"/>
          <w:spacing w:val="5"/>
          <w:sz w:val="24"/>
          <w:szCs w:val="24"/>
        </w:rPr>
        <w:t xml:space="preserve">The area of this study is Ebonyi State University  Abakaliki, which is </w:t>
      </w:r>
      <w:r>
        <w:rPr>
          <w:rFonts w:ascii="Times New Roman" w:hAnsi="Times New Roman" w:eastAsia="Calibri"/>
          <w:color w:val="000000"/>
          <w:sz w:val="24"/>
          <w:szCs w:val="24"/>
        </w:rPr>
        <w:t xml:space="preserve">located at Ebonyi North Senatorial zone of Ebonyi state. Ebonyi State University </w:t>
      </w:r>
      <w:r>
        <w:rPr>
          <w:rFonts w:ascii="Times New Roman" w:hAnsi="Times New Roman" w:eastAsia="Calibri"/>
          <w:color w:val="000000"/>
          <w:spacing w:val="2"/>
          <w:sz w:val="24"/>
          <w:szCs w:val="24"/>
        </w:rPr>
        <w:t xml:space="preserve">has four campus; college of Agricultural Sciences (CAS) which comprises of Faculty of Law and Faculty of Agriculture, Ishieke Annex: which is faculty of </w:t>
      </w:r>
      <w:r>
        <w:rPr>
          <w:rFonts w:ascii="Times New Roman" w:hAnsi="Times New Roman" w:eastAsia="Calibri"/>
          <w:color w:val="000000"/>
          <w:spacing w:val="4"/>
          <w:sz w:val="24"/>
          <w:szCs w:val="24"/>
        </w:rPr>
        <w:t xml:space="preserve">education, Permanent site; which has faculties of management sciences, social </w:t>
      </w:r>
      <w:r>
        <w:rPr>
          <w:rFonts w:ascii="Times New Roman" w:hAnsi="Times New Roman" w:eastAsia="Calibri"/>
          <w:color w:val="000000"/>
          <w:spacing w:val="9"/>
          <w:sz w:val="24"/>
          <w:szCs w:val="24"/>
        </w:rPr>
        <w:t xml:space="preserve">sciences and Arts and Humanities and PRESCO which has Faculty of Basic </w:t>
      </w:r>
      <w:r>
        <w:rPr>
          <w:rFonts w:ascii="Times New Roman" w:hAnsi="Times New Roman" w:eastAsia="Calibri"/>
          <w:color w:val="000000"/>
          <w:sz w:val="24"/>
          <w:szCs w:val="24"/>
        </w:rPr>
        <w:t>Medicine and Physical sciences.</w:t>
      </w:r>
    </w:p>
    <w:p w14:paraId="76959DC5">
      <w:pPr>
        <w:shd w:val="clear" w:color="auto" w:fill="FFFFFF"/>
        <w:spacing w:after="0" w:line="276" w:lineRule="auto"/>
        <w:jc w:val="both"/>
        <w:rPr>
          <w:rFonts w:ascii="Times New Roman" w:hAnsi="Times New Roman" w:eastAsia="Calibri"/>
          <w:color w:val="000000"/>
          <w:sz w:val="24"/>
          <w:szCs w:val="24"/>
        </w:rPr>
      </w:pPr>
    </w:p>
    <w:p w14:paraId="4663BDDF">
      <w:pPr>
        <w:shd w:val="clear" w:color="auto" w:fill="FFFFFF"/>
        <w:spacing w:after="0" w:line="276" w:lineRule="auto"/>
        <w:jc w:val="both"/>
        <w:rPr>
          <w:rFonts w:ascii="Times New Roman" w:hAnsi="Times New Roman" w:eastAsia="Calibri"/>
          <w:b/>
          <w:bCs/>
          <w:color w:val="000000"/>
          <w:spacing w:val="2"/>
          <w:sz w:val="24"/>
          <w:szCs w:val="24"/>
        </w:rPr>
      </w:pPr>
      <w:r>
        <w:rPr>
          <w:rFonts w:ascii="Times New Roman" w:hAnsi="Times New Roman" w:eastAsia="Calibri"/>
          <w:b/>
          <w:bCs/>
          <w:color w:val="000000"/>
          <w:spacing w:val="2"/>
          <w:sz w:val="24"/>
          <w:szCs w:val="24"/>
        </w:rPr>
        <w:t>Population of the Study</w:t>
      </w:r>
    </w:p>
    <w:p w14:paraId="357B33E6">
      <w:pPr>
        <w:shd w:val="clear" w:color="auto" w:fill="FFFFFF"/>
        <w:spacing w:after="0" w:line="276" w:lineRule="auto"/>
        <w:ind w:left="29"/>
        <w:jc w:val="both"/>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color w:val="000000"/>
          <w:spacing w:val="12"/>
          <w:sz w:val="24"/>
          <w:szCs w:val="24"/>
        </w:rPr>
        <w:t xml:space="preserve">The population of the study is 17276 of population of Ebonyi State  </w:t>
      </w:r>
      <w:r>
        <w:rPr>
          <w:rFonts w:ascii="Times New Roman" w:hAnsi="Times New Roman" w:eastAsia="Calibri"/>
          <w:color w:val="000000"/>
          <w:spacing w:val="2"/>
          <w:sz w:val="24"/>
          <w:szCs w:val="24"/>
        </w:rPr>
        <w:t xml:space="preserve">University Students Abakaliki (Students affairs, 2013/2014) </w:t>
      </w:r>
    </w:p>
    <w:p w14:paraId="1F8C70E4">
      <w:pPr>
        <w:shd w:val="clear" w:color="auto" w:fill="FFFFFF"/>
        <w:spacing w:after="0" w:line="276" w:lineRule="auto"/>
        <w:jc w:val="both"/>
        <w:rPr>
          <w:rFonts w:ascii="Times New Roman" w:hAnsi="Times New Roman" w:eastAsia="Calibri"/>
          <w:sz w:val="24"/>
          <w:szCs w:val="24"/>
        </w:rPr>
      </w:pPr>
      <w:r>
        <w:rPr>
          <w:rFonts w:ascii="Times New Roman" w:hAnsi="Times New Roman" w:eastAsia="Calibri"/>
          <w:b/>
          <w:bCs/>
          <w:color w:val="000000"/>
          <w:spacing w:val="2"/>
          <w:sz w:val="24"/>
          <w:szCs w:val="24"/>
        </w:rPr>
        <w:t>Sample and Sampling Techniques</w:t>
      </w:r>
    </w:p>
    <w:p w14:paraId="12713FA2">
      <w:pPr>
        <w:shd w:val="clear" w:color="auto" w:fill="FFFFFF"/>
        <w:spacing w:after="0" w:line="276" w:lineRule="auto"/>
        <w:ind w:left="14" w:firstLine="742"/>
        <w:jc w:val="both"/>
        <w:rPr>
          <w:rFonts w:ascii="Times New Roman" w:hAnsi="Times New Roman" w:eastAsia="Calibri"/>
          <w:color w:val="000000"/>
          <w:spacing w:val="1"/>
          <w:sz w:val="24"/>
          <w:szCs w:val="24"/>
        </w:rPr>
      </w:pPr>
      <w:r>
        <w:rPr>
          <w:rFonts w:ascii="Times New Roman" w:hAnsi="Times New Roman" w:eastAsia="Calibri"/>
          <w:color w:val="000000"/>
          <w:spacing w:val="5"/>
          <w:sz w:val="24"/>
          <w:szCs w:val="24"/>
        </w:rPr>
        <w:t xml:space="preserve">In view of the fact that the total population is very bulky, the researcher </w:t>
      </w:r>
      <w:r>
        <w:rPr>
          <w:rFonts w:ascii="Times New Roman" w:hAnsi="Times New Roman" w:eastAsia="Calibri"/>
          <w:color w:val="000000"/>
          <w:spacing w:val="2"/>
          <w:sz w:val="24"/>
          <w:szCs w:val="24"/>
        </w:rPr>
        <w:t xml:space="preserve">used Yaro Yamane formula to select the sample size, since the population of the </w:t>
      </w:r>
      <w:r>
        <w:rPr>
          <w:rFonts w:ascii="Times New Roman" w:hAnsi="Times New Roman" w:eastAsia="Calibri"/>
          <w:color w:val="000000"/>
          <w:spacing w:val="1"/>
          <w:sz w:val="24"/>
          <w:szCs w:val="24"/>
        </w:rPr>
        <w:t xml:space="preserve">study is seventeen thousands two hundred and seventy six (17276). </w:t>
      </w:r>
    </w:p>
    <w:p w14:paraId="71B97021">
      <w:pPr>
        <w:shd w:val="clear" w:color="auto" w:fill="FFFFFF"/>
        <w:spacing w:before="0" w:after="0" w:line="276" w:lineRule="auto"/>
        <w:ind w:left="14" w:firstLine="742"/>
        <w:jc w:val="both"/>
        <w:rPr>
          <w:rFonts w:ascii="Times New Roman" w:hAnsi="Times New Roman" w:eastAsia="Calibri"/>
          <w:sz w:val="24"/>
          <w:szCs w:val="24"/>
        </w:rPr>
      </w:pPr>
      <w:r>
        <w:rPr>
          <w:rFonts w:ascii="Times New Roman" w:hAnsi="Times New Roman"/>
          <w:sz w:val="24"/>
          <w:szCs w:val="24"/>
        </w:rPr>
        <w:drawing>
          <wp:inline distT="0" distB="0" distL="0" distR="0">
            <wp:extent cx="381000" cy="9525"/>
            <wp:effectExtent l="0" t="0" r="0" b="9525"/>
            <wp:docPr id="29" name="Picture 29" descr="C:\Users\NNANNA\AppData\Local\Temp\ksohtml115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NNANNA\AppData\Local\Temp\ksohtml1152\wps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1000" cy="9525"/>
                    </a:xfrm>
                    <a:prstGeom prst="rect">
                      <a:avLst/>
                    </a:prstGeom>
                    <a:noFill/>
                    <a:ln>
                      <a:noFill/>
                    </a:ln>
                  </pic:spPr>
                </pic:pic>
              </a:graphicData>
            </a:graphic>
          </wp:inline>
        </w:drawing>
      </w:r>
      <w:r>
        <w:rPr>
          <w:rFonts w:ascii="Times New Roman" w:hAnsi="Times New Roman" w:eastAsia="Calibri"/>
          <w:iCs/>
          <w:smallCaps/>
          <w:color w:val="000000"/>
          <w:sz w:val="24"/>
          <w:szCs w:val="24"/>
        </w:rPr>
        <w:t>n</w:t>
      </w:r>
    </w:p>
    <w:p w14:paraId="2CEFC942">
      <w:pPr>
        <w:shd w:val="clear" w:color="auto" w:fill="FFFFFF"/>
        <w:spacing w:after="0" w:line="276" w:lineRule="auto"/>
        <w:ind w:left="468"/>
        <w:jc w:val="both"/>
        <w:rPr>
          <w:rFonts w:ascii="Times New Roman" w:hAnsi="Times New Roman" w:eastAsia="Calibri"/>
          <w:sz w:val="24"/>
          <w:szCs w:val="24"/>
        </w:rPr>
      </w:pPr>
      <w:r>
        <w:rPr>
          <w:rFonts w:ascii="Times New Roman" w:hAnsi="Times New Roman" w:eastAsia="Calibri"/>
          <w:color w:val="000000"/>
          <w:spacing w:val="-3"/>
          <w:sz w:val="24"/>
          <w:szCs w:val="24"/>
        </w:rPr>
        <w:t>l+N(e)2</w:t>
      </w:r>
    </w:p>
    <w:p w14:paraId="3F90CDDB">
      <w:pPr>
        <w:shd w:val="clear" w:color="auto" w:fill="FFFFFF"/>
        <w:spacing w:after="0" w:line="276" w:lineRule="auto"/>
        <w:ind w:left="22"/>
        <w:jc w:val="both"/>
        <w:rPr>
          <w:rFonts w:ascii="Times New Roman" w:hAnsi="Times New Roman" w:eastAsia="Calibri"/>
          <w:sz w:val="24"/>
          <w:szCs w:val="24"/>
        </w:rPr>
      </w:pPr>
      <w:r>
        <w:rPr>
          <w:rFonts w:ascii="Times New Roman" w:hAnsi="Times New Roman" w:eastAsia="Calibri"/>
          <w:color w:val="000000"/>
          <w:spacing w:val="-1"/>
          <w:sz w:val="24"/>
          <w:szCs w:val="24"/>
        </w:rPr>
        <w:t>Where</w:t>
      </w:r>
    </w:p>
    <w:p w14:paraId="66F36B76">
      <w:pPr>
        <w:shd w:val="clear" w:color="auto" w:fill="FFFFFF"/>
        <w:spacing w:after="0" w:line="276" w:lineRule="auto"/>
        <w:ind w:left="7"/>
        <w:jc w:val="both"/>
        <w:rPr>
          <w:rFonts w:ascii="Times New Roman" w:hAnsi="Times New Roman" w:eastAsia="Calibri"/>
          <w:sz w:val="24"/>
          <w:szCs w:val="24"/>
        </w:rPr>
      </w:pPr>
      <w:r>
        <w:rPr>
          <w:rFonts w:ascii="Times New Roman" w:hAnsi="Times New Roman" w:eastAsia="Calibri"/>
          <w:color w:val="000000"/>
          <w:spacing w:val="2"/>
          <w:sz w:val="24"/>
          <w:szCs w:val="24"/>
        </w:rPr>
        <w:t>n= Sample size</w:t>
      </w:r>
    </w:p>
    <w:p w14:paraId="7C692113">
      <w:pPr>
        <w:shd w:val="clear" w:color="auto" w:fill="FFFFFF"/>
        <w:spacing w:after="0" w:line="276" w:lineRule="auto"/>
        <w:jc w:val="both"/>
        <w:rPr>
          <w:rFonts w:ascii="Times New Roman" w:hAnsi="Times New Roman" w:eastAsia="Calibri"/>
          <w:sz w:val="24"/>
          <w:szCs w:val="24"/>
        </w:rPr>
      </w:pPr>
      <w:r>
        <w:rPr>
          <w:rFonts w:ascii="Times New Roman" w:hAnsi="Times New Roman" w:eastAsia="Calibri"/>
          <w:color w:val="000000"/>
          <w:spacing w:val="2"/>
          <w:sz w:val="24"/>
          <w:szCs w:val="24"/>
        </w:rPr>
        <w:t>N = total population</w:t>
      </w:r>
    </w:p>
    <w:p w14:paraId="687B1A3E">
      <w:pPr>
        <w:shd w:val="clear" w:color="auto" w:fill="FFFFFF"/>
        <w:spacing w:after="0" w:line="276" w:lineRule="auto"/>
        <w:ind w:left="14"/>
        <w:jc w:val="both"/>
        <w:rPr>
          <w:rFonts w:ascii="Times New Roman" w:hAnsi="Times New Roman" w:eastAsia="Calibri"/>
          <w:sz w:val="24"/>
          <w:szCs w:val="24"/>
        </w:rPr>
      </w:pPr>
      <w:r>
        <w:rPr>
          <w:rFonts w:ascii="Times New Roman" w:hAnsi="Times New Roman" w:eastAsia="Calibri"/>
          <w:color w:val="000000"/>
          <w:spacing w:val="1"/>
          <w:sz w:val="24"/>
          <w:szCs w:val="24"/>
        </w:rPr>
        <w:t>e = error margin = 0.05</w:t>
      </w:r>
    </w:p>
    <w:p w14:paraId="7F414A31">
      <w:pPr>
        <w:shd w:val="clear" w:color="auto" w:fill="FFFFFF"/>
        <w:spacing w:after="0" w:line="276" w:lineRule="auto"/>
        <w:ind w:left="36"/>
        <w:jc w:val="both"/>
        <w:rPr>
          <w:rFonts w:ascii="Times New Roman" w:hAnsi="Times New Roman" w:eastAsia="Calibri"/>
          <w:sz w:val="24"/>
          <w:szCs w:val="24"/>
        </w:rPr>
      </w:pPr>
      <w:r>
        <w:rPr>
          <w:rFonts w:ascii="Times New Roman" w:hAnsi="Times New Roman" w:eastAsia="Calibri"/>
          <w:color w:val="000000"/>
          <w:spacing w:val="-1"/>
          <w:sz w:val="24"/>
          <w:szCs w:val="24"/>
        </w:rPr>
        <w:t>1= constant</w:t>
      </w:r>
    </w:p>
    <w:p w14:paraId="7E5F01F0">
      <w:pPr>
        <w:shd w:val="clear" w:color="auto" w:fill="FFFFFF"/>
        <w:spacing w:after="0" w:line="276" w:lineRule="auto"/>
        <w:jc w:val="both"/>
        <w:rPr>
          <w:rFonts w:ascii="Times New Roman" w:hAnsi="Times New Roman" w:eastAsia="Calibri"/>
          <w:sz w:val="24"/>
          <w:szCs w:val="24"/>
        </w:rPr>
      </w:pPr>
      <w:r>
        <w:rPr>
          <w:rFonts w:ascii="Times New Roman" w:hAnsi="Times New Roman" w:eastAsia="Calibri"/>
          <w:color w:val="000000"/>
          <w:spacing w:val="-2"/>
          <w:sz w:val="24"/>
          <w:szCs w:val="24"/>
        </w:rPr>
        <w:t>n =</w:t>
      </w:r>
    </w:p>
    <w:p w14:paraId="649039D9">
      <w:pPr>
        <w:shd w:val="clear" w:color="auto" w:fill="FFFFFF"/>
        <w:spacing w:before="0" w:after="0" w:line="276" w:lineRule="auto"/>
        <w:ind w:left="936"/>
        <w:jc w:val="both"/>
        <w:rPr>
          <w:rFonts w:ascii="Times New Roman" w:hAnsi="Times New Roman" w:eastAsia="Calibri"/>
          <w:sz w:val="24"/>
          <w:szCs w:val="24"/>
        </w:rPr>
      </w:pPr>
      <w:r>
        <w:rPr>
          <w:rFonts w:ascii="Times New Roman" w:hAnsi="Times New Roman"/>
          <w:sz w:val="24"/>
          <w:szCs w:val="24"/>
        </w:rPr>
        <w:drawing>
          <wp:inline distT="0" distB="0" distL="0" distR="0">
            <wp:extent cx="590550" cy="9525"/>
            <wp:effectExtent l="0" t="0" r="0" b="9525"/>
            <wp:docPr id="28" name="Picture 28" descr="C:\Users\NNANNA\AppData\Local\Temp\ksohtml1152\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C:\Users\NNANNA\AppData\Local\Temp\ksohtml1152\wps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0550" cy="9525"/>
                    </a:xfrm>
                    <a:prstGeom prst="rect">
                      <a:avLst/>
                    </a:prstGeom>
                    <a:noFill/>
                    <a:ln>
                      <a:noFill/>
                    </a:ln>
                  </pic:spPr>
                </pic:pic>
              </a:graphicData>
            </a:graphic>
          </wp:inline>
        </w:drawing>
      </w:r>
      <w:r>
        <w:rPr>
          <w:rFonts w:ascii="Times New Roman" w:hAnsi="Times New Roman" w:eastAsia="Calibri"/>
          <w:color w:val="000000"/>
          <w:spacing w:val="-5"/>
          <w:sz w:val="24"/>
          <w:szCs w:val="24"/>
        </w:rPr>
        <w:t>17276</w:t>
      </w:r>
    </w:p>
    <w:p w14:paraId="3522FE75">
      <w:pPr>
        <w:shd w:val="clear" w:color="auto" w:fill="FFFFFF"/>
        <w:spacing w:after="0" w:line="276" w:lineRule="auto"/>
        <w:ind w:left="90" w:right="29" w:hanging="86"/>
        <w:jc w:val="both"/>
        <w:rPr>
          <w:rFonts w:ascii="Times New Roman" w:hAnsi="Times New Roman" w:eastAsia="Calibri"/>
          <w:color w:val="000000"/>
          <w:spacing w:val="-3"/>
          <w:sz w:val="24"/>
          <w:szCs w:val="24"/>
        </w:rPr>
      </w:pPr>
      <w:r>
        <w:rPr>
          <w:rFonts w:ascii="Times New Roman" w:hAnsi="Times New Roman" w:eastAsia="Calibri"/>
          <w:color w:val="000000"/>
          <w:spacing w:val="-3"/>
          <w:sz w:val="24"/>
          <w:szCs w:val="24"/>
        </w:rPr>
        <w:t xml:space="preserve">1+17276(0.05)2 </w:t>
      </w:r>
    </w:p>
    <w:p w14:paraId="3A26584B">
      <w:pPr>
        <w:shd w:val="clear" w:color="auto" w:fill="FFFFFF"/>
        <w:spacing w:after="0" w:line="276" w:lineRule="auto"/>
        <w:ind w:left="90" w:right="29" w:hanging="86"/>
        <w:jc w:val="both"/>
        <w:rPr>
          <w:rFonts w:ascii="Times New Roman" w:hAnsi="Times New Roman" w:eastAsia="Calibri"/>
          <w:color w:val="000000"/>
          <w:spacing w:val="-3"/>
          <w:sz w:val="24"/>
          <w:szCs w:val="24"/>
        </w:rPr>
      </w:pPr>
      <w:r>
        <w:rPr>
          <w:rFonts w:ascii="Times New Roman" w:hAnsi="Times New Roman" w:eastAsia="Calibri"/>
          <w:color w:val="000000"/>
          <w:spacing w:val="-3"/>
          <w:sz w:val="24"/>
          <w:szCs w:val="24"/>
        </w:rPr>
        <w:t xml:space="preserve"> </w:t>
      </w:r>
    </w:p>
    <w:p w14:paraId="1FC8894F">
      <w:pPr>
        <w:shd w:val="clear" w:color="auto" w:fill="FFFFFF"/>
        <w:spacing w:before="0" w:after="0" w:line="276" w:lineRule="auto"/>
        <w:ind w:left="90" w:right="29" w:hanging="68"/>
        <w:jc w:val="both"/>
        <w:rPr>
          <w:rFonts w:ascii="Times New Roman" w:hAnsi="Times New Roman" w:eastAsia="Calibri"/>
          <w:sz w:val="24"/>
          <w:szCs w:val="24"/>
        </w:rPr>
      </w:pPr>
      <w:r>
        <w:rPr>
          <w:rFonts w:ascii="Times New Roman" w:hAnsi="Times New Roman"/>
          <w:sz w:val="24"/>
          <w:szCs w:val="24"/>
        </w:rPr>
        <w:drawing>
          <wp:inline distT="0" distB="0" distL="0" distR="0">
            <wp:extent cx="914400" cy="19050"/>
            <wp:effectExtent l="0" t="0" r="0" b="0"/>
            <wp:docPr id="27" name="Picture 27" descr="C:\Users\NNANNA\AppData\Local\Temp\ksohtml1152\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C:\Users\NNANNA\AppData\Local\Temp\ksohtml1152\wps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914400" cy="19050"/>
                    </a:xfrm>
                    <a:prstGeom prst="rect">
                      <a:avLst/>
                    </a:prstGeom>
                    <a:noFill/>
                    <a:ln>
                      <a:noFill/>
                    </a:ln>
                  </pic:spPr>
                </pic:pic>
              </a:graphicData>
            </a:graphic>
          </wp:inline>
        </w:drawing>
      </w:r>
      <w:r>
        <w:rPr>
          <w:rFonts w:ascii="Times New Roman" w:hAnsi="Times New Roman" w:eastAsia="Calibri"/>
          <w:color w:val="000000"/>
          <w:spacing w:val="-3"/>
          <w:sz w:val="24"/>
          <w:szCs w:val="24"/>
        </w:rPr>
        <w:tab/>
      </w:r>
      <w:r>
        <w:rPr>
          <w:rFonts w:ascii="Times New Roman" w:hAnsi="Times New Roman" w:eastAsia="Calibri"/>
          <w:color w:val="000000"/>
          <w:spacing w:val="-3"/>
          <w:sz w:val="24"/>
          <w:szCs w:val="24"/>
        </w:rPr>
        <w:tab/>
      </w:r>
      <w:r>
        <w:rPr>
          <w:rFonts w:ascii="Times New Roman" w:hAnsi="Times New Roman" w:eastAsia="Calibri"/>
          <w:color w:val="000000"/>
          <w:spacing w:val="-7"/>
          <w:sz w:val="24"/>
          <w:szCs w:val="24"/>
        </w:rPr>
        <w:t>17276</w:t>
      </w:r>
    </w:p>
    <w:p w14:paraId="583C99E8">
      <w:pPr>
        <w:shd w:val="clear" w:color="auto" w:fill="FFFFFF"/>
        <w:spacing w:after="0" w:line="276" w:lineRule="auto"/>
        <w:ind w:left="108" w:right="29" w:hanging="86"/>
        <w:jc w:val="both"/>
        <w:rPr>
          <w:rFonts w:ascii="Times New Roman" w:hAnsi="Times New Roman" w:eastAsia="Calibri"/>
          <w:color w:val="000000"/>
          <w:spacing w:val="-3"/>
          <w:sz w:val="24"/>
          <w:szCs w:val="24"/>
        </w:rPr>
      </w:pPr>
      <w:r>
        <w:rPr>
          <w:rFonts w:ascii="Times New Roman" w:hAnsi="Times New Roman" w:eastAsia="Calibri"/>
          <w:color w:val="000000"/>
          <w:spacing w:val="-3"/>
          <w:sz w:val="24"/>
          <w:szCs w:val="24"/>
        </w:rPr>
        <w:t xml:space="preserve">1+17276(0.0025) </w:t>
      </w:r>
    </w:p>
    <w:p w14:paraId="28965B44">
      <w:pPr>
        <w:shd w:val="clear" w:color="auto" w:fill="FFFFFF"/>
        <w:spacing w:after="0" w:line="276" w:lineRule="auto"/>
        <w:ind w:left="108" w:right="29" w:hanging="86"/>
        <w:jc w:val="both"/>
        <w:rPr>
          <w:rFonts w:ascii="Times New Roman" w:hAnsi="Times New Roman" w:eastAsia="Calibri"/>
          <w:color w:val="000000"/>
          <w:spacing w:val="-3"/>
          <w:sz w:val="24"/>
          <w:szCs w:val="24"/>
        </w:rPr>
      </w:pPr>
      <w:r>
        <w:rPr>
          <w:rFonts w:ascii="Times New Roman" w:hAnsi="Times New Roman" w:eastAsia="Calibri"/>
          <w:color w:val="000000"/>
          <w:spacing w:val="-3"/>
          <w:sz w:val="24"/>
          <w:szCs w:val="24"/>
        </w:rPr>
        <w:t xml:space="preserve"> </w:t>
      </w:r>
    </w:p>
    <w:p w14:paraId="46A3EEEA">
      <w:pPr>
        <w:shd w:val="clear" w:color="auto" w:fill="FFFFFF"/>
        <w:spacing w:after="0" w:line="276" w:lineRule="auto"/>
        <w:ind w:left="108" w:right="29" w:hanging="86"/>
        <w:jc w:val="both"/>
        <w:rPr>
          <w:rFonts w:ascii="Times New Roman" w:hAnsi="Times New Roman" w:eastAsia="Calibri"/>
          <w:sz w:val="24"/>
          <w:szCs w:val="24"/>
        </w:rPr>
      </w:pPr>
      <w:r>
        <w:rPr>
          <w:rFonts w:ascii="Times New Roman" w:hAnsi="Times New Roman" w:eastAsia="Calibri"/>
          <w:color w:val="000000"/>
          <w:spacing w:val="-5"/>
          <w:sz w:val="24"/>
          <w:szCs w:val="24"/>
        </w:rPr>
        <w:t>17276</w:t>
      </w:r>
    </w:p>
    <w:p w14:paraId="33CF6040">
      <w:pPr>
        <w:shd w:val="clear" w:color="auto" w:fill="FFFFFF"/>
        <w:spacing w:before="0" w:after="0" w:line="276" w:lineRule="auto"/>
        <w:ind w:left="914"/>
        <w:jc w:val="both"/>
        <w:rPr>
          <w:rFonts w:ascii="Times New Roman" w:hAnsi="Times New Roman" w:eastAsia="Calibri"/>
          <w:sz w:val="24"/>
          <w:szCs w:val="24"/>
        </w:rPr>
      </w:pPr>
      <w:r>
        <w:rPr>
          <w:rFonts w:ascii="Times New Roman" w:hAnsi="Times New Roman"/>
          <w:sz w:val="24"/>
          <w:szCs w:val="24"/>
        </w:rPr>
        <w:drawing>
          <wp:inline distT="0" distB="0" distL="0" distR="0">
            <wp:extent cx="428625" cy="19050"/>
            <wp:effectExtent l="0" t="0" r="9525" b="0"/>
            <wp:docPr id="26" name="Picture 26" descr="C:\Users\NNANNA\AppData\Local\Temp\ksohtml1152\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C:\Users\NNANNA\AppData\Local\Temp\ksohtml1152\wps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28625" cy="19050"/>
                    </a:xfrm>
                    <a:prstGeom prst="rect">
                      <a:avLst/>
                    </a:prstGeom>
                    <a:noFill/>
                    <a:ln>
                      <a:noFill/>
                    </a:ln>
                  </pic:spPr>
                </pic:pic>
              </a:graphicData>
            </a:graphic>
          </wp:inline>
        </w:drawing>
      </w:r>
      <w:r>
        <w:rPr>
          <w:rFonts w:ascii="Times New Roman" w:hAnsi="Times New Roman" w:eastAsia="Calibri"/>
          <w:color w:val="000000"/>
          <w:spacing w:val="18"/>
          <w:sz w:val="24"/>
          <w:szCs w:val="24"/>
        </w:rPr>
        <w:t>= 391</w:t>
      </w:r>
    </w:p>
    <w:p w14:paraId="5FE805CE">
      <w:pPr>
        <w:shd w:val="clear" w:color="auto" w:fill="FFFFFF"/>
        <w:spacing w:after="0" w:line="276" w:lineRule="auto"/>
        <w:ind w:left="22"/>
        <w:jc w:val="both"/>
        <w:rPr>
          <w:rFonts w:ascii="Times New Roman" w:hAnsi="Times New Roman" w:eastAsia="Calibri"/>
          <w:color w:val="000000"/>
          <w:spacing w:val="-6"/>
          <w:sz w:val="24"/>
          <w:szCs w:val="24"/>
        </w:rPr>
      </w:pPr>
      <w:r>
        <w:rPr>
          <w:rFonts w:ascii="Times New Roman" w:hAnsi="Times New Roman" w:eastAsia="Calibri"/>
          <w:color w:val="000000"/>
          <w:spacing w:val="-6"/>
          <w:sz w:val="24"/>
          <w:szCs w:val="24"/>
        </w:rPr>
        <w:t>1+43.19</w:t>
      </w:r>
    </w:p>
    <w:p w14:paraId="1D4F56B8">
      <w:pPr>
        <w:shd w:val="clear" w:color="auto" w:fill="FFFFFF"/>
        <w:spacing w:after="0" w:line="276" w:lineRule="auto"/>
        <w:ind w:left="22"/>
        <w:jc w:val="both"/>
        <w:rPr>
          <w:rFonts w:ascii="Times New Roman" w:hAnsi="Times New Roman" w:eastAsia="Calibri"/>
          <w:sz w:val="24"/>
          <w:szCs w:val="24"/>
        </w:rPr>
      </w:pPr>
      <w:r>
        <w:rPr>
          <w:rFonts w:ascii="Times New Roman" w:hAnsi="Times New Roman" w:eastAsia="Calibri"/>
          <w:sz w:val="24"/>
          <w:szCs w:val="24"/>
        </w:rPr>
        <w:t xml:space="preserve"> </w:t>
      </w:r>
    </w:p>
    <w:p w14:paraId="0AA9C97F">
      <w:pPr>
        <w:shd w:val="clear" w:color="auto" w:fill="FFFFFF"/>
        <w:spacing w:after="0" w:line="276" w:lineRule="auto"/>
        <w:jc w:val="both"/>
        <w:rPr>
          <w:rFonts w:ascii="Times New Roman" w:hAnsi="Times New Roman" w:eastAsia="Calibri"/>
          <w:sz w:val="24"/>
          <w:szCs w:val="24"/>
        </w:rPr>
      </w:pPr>
      <w:r>
        <w:rPr>
          <w:rFonts w:ascii="Times New Roman" w:hAnsi="Times New Roman" w:eastAsia="Calibri"/>
          <w:color w:val="000000"/>
          <w:spacing w:val="3"/>
          <w:sz w:val="24"/>
          <w:szCs w:val="24"/>
        </w:rPr>
        <w:t xml:space="preserve">From the analysis, simple random sampling was used to select one hundred and </w:t>
      </w:r>
      <w:r>
        <w:rPr>
          <w:rFonts w:ascii="Times New Roman" w:hAnsi="Times New Roman" w:eastAsia="Calibri"/>
          <w:color w:val="000000"/>
          <w:spacing w:val="2"/>
          <w:sz w:val="24"/>
          <w:szCs w:val="24"/>
        </w:rPr>
        <w:t>twenty (120) respondents for the study.</w:t>
      </w:r>
    </w:p>
    <w:p w14:paraId="6EB2CD6C">
      <w:pPr>
        <w:shd w:val="clear" w:color="auto" w:fill="FFFFFF"/>
        <w:spacing w:after="0" w:line="276" w:lineRule="auto"/>
        <w:jc w:val="both"/>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color w:val="000000"/>
          <w:spacing w:val="-3"/>
          <w:sz w:val="24"/>
          <w:szCs w:val="24"/>
        </w:rPr>
        <w:t>Instrument for Data Collection</w:t>
      </w:r>
    </w:p>
    <w:p w14:paraId="78D874C9">
      <w:pPr>
        <w:shd w:val="clear" w:color="auto" w:fill="FFFFFF"/>
        <w:spacing w:after="0" w:line="276" w:lineRule="auto"/>
        <w:ind w:firstLine="749"/>
        <w:jc w:val="both"/>
        <w:rPr>
          <w:rFonts w:ascii="Times New Roman" w:hAnsi="Times New Roman" w:eastAsia="Calibri"/>
          <w:color w:val="000000"/>
          <w:spacing w:val="3"/>
          <w:sz w:val="24"/>
          <w:szCs w:val="24"/>
        </w:rPr>
      </w:pPr>
      <w:r>
        <w:rPr>
          <w:rFonts w:ascii="Times New Roman" w:hAnsi="Times New Roman" w:eastAsia="Calibri"/>
          <w:color w:val="000000"/>
          <w:sz w:val="24"/>
          <w:szCs w:val="24"/>
        </w:rPr>
        <w:t xml:space="preserve">The main instrument used for this study is structured questionnaire. </w:t>
      </w:r>
      <w:r>
        <w:rPr>
          <w:rFonts w:ascii="Times New Roman" w:hAnsi="Times New Roman" w:eastAsia="Calibri"/>
          <w:color w:val="000000"/>
          <w:spacing w:val="1"/>
          <w:sz w:val="24"/>
          <w:szCs w:val="24"/>
        </w:rPr>
        <w:t xml:space="preserve">The research questions contain a total number of twenty (21) items. These items </w:t>
      </w:r>
      <w:r>
        <w:rPr>
          <w:rFonts w:ascii="Times New Roman" w:hAnsi="Times New Roman" w:eastAsia="Calibri"/>
          <w:color w:val="000000"/>
          <w:spacing w:val="2"/>
          <w:sz w:val="24"/>
          <w:szCs w:val="24"/>
        </w:rPr>
        <w:t xml:space="preserve">were grouped sequentially under the different research questions to which they </w:t>
      </w:r>
      <w:r>
        <w:rPr>
          <w:rFonts w:ascii="Times New Roman" w:hAnsi="Times New Roman" w:eastAsia="Calibri"/>
          <w:color w:val="000000"/>
          <w:spacing w:val="3"/>
          <w:sz w:val="24"/>
          <w:szCs w:val="24"/>
        </w:rPr>
        <w:t xml:space="preserve">relate. Items 1-5 relate to question 1. Items 6-11 relate to research question 2. </w:t>
      </w:r>
      <w:r>
        <w:rPr>
          <w:rFonts w:ascii="Times New Roman" w:hAnsi="Times New Roman" w:eastAsia="Calibri"/>
          <w:color w:val="000000"/>
          <w:spacing w:val="2"/>
          <w:sz w:val="24"/>
          <w:szCs w:val="24"/>
        </w:rPr>
        <w:t xml:space="preserve">Items 12-16 deals with research questions 3 while 18-21 deals research question </w:t>
      </w:r>
      <w:r>
        <w:rPr>
          <w:rFonts w:ascii="Times New Roman" w:hAnsi="Times New Roman" w:eastAsia="Calibri"/>
          <w:color w:val="000000"/>
          <w:spacing w:val="-1"/>
          <w:sz w:val="24"/>
          <w:szCs w:val="24"/>
        </w:rPr>
        <w:t xml:space="preserve">4 All these responses in the section two were in four categories of Strongly Agree </w:t>
      </w:r>
      <w:r>
        <w:rPr>
          <w:rFonts w:ascii="Times New Roman" w:hAnsi="Times New Roman" w:eastAsia="Calibri"/>
          <w:color w:val="000000"/>
          <w:spacing w:val="3"/>
          <w:sz w:val="24"/>
          <w:szCs w:val="24"/>
        </w:rPr>
        <w:t xml:space="preserve">(SA), Agree (A), Disagree (D) and Strongly Disagree (SD) </w:t>
      </w:r>
    </w:p>
    <w:p w14:paraId="4C73C177">
      <w:pPr>
        <w:shd w:val="clear" w:color="auto" w:fill="FFFFFF"/>
        <w:spacing w:after="0" w:line="276" w:lineRule="auto"/>
        <w:jc w:val="both"/>
        <w:rPr>
          <w:rFonts w:ascii="Times New Roman" w:hAnsi="Times New Roman" w:eastAsia="Calibri"/>
          <w:color w:val="000000"/>
          <w:spacing w:val="3"/>
          <w:sz w:val="24"/>
          <w:szCs w:val="24"/>
        </w:rPr>
      </w:pPr>
      <w:r>
        <w:rPr>
          <w:rFonts w:ascii="Times New Roman" w:hAnsi="Times New Roman" w:eastAsia="Calibri"/>
          <w:color w:val="000000"/>
          <w:spacing w:val="3"/>
          <w:sz w:val="24"/>
          <w:szCs w:val="24"/>
        </w:rPr>
        <w:t xml:space="preserve"> </w:t>
      </w:r>
      <w:r>
        <w:rPr>
          <w:rFonts w:ascii="Times New Roman" w:hAnsi="Times New Roman" w:eastAsia="Calibri"/>
          <w:b/>
          <w:bCs/>
          <w:color w:val="000000"/>
          <w:spacing w:val="2"/>
          <w:sz w:val="24"/>
          <w:szCs w:val="24"/>
        </w:rPr>
        <w:t>Validation of the instrument</w:t>
      </w:r>
    </w:p>
    <w:p w14:paraId="32C41867">
      <w:pPr>
        <w:shd w:val="clear" w:color="auto" w:fill="FFFFFF"/>
        <w:spacing w:after="0" w:line="276" w:lineRule="auto"/>
        <w:ind w:left="7" w:right="14" w:firstLine="727"/>
        <w:jc w:val="both"/>
        <w:rPr>
          <w:rFonts w:ascii="Times New Roman" w:hAnsi="Times New Roman" w:eastAsia="Calibri"/>
          <w:sz w:val="24"/>
          <w:szCs w:val="24"/>
        </w:rPr>
      </w:pPr>
      <w:r>
        <w:rPr>
          <w:rFonts w:ascii="Times New Roman" w:hAnsi="Times New Roman" w:eastAsia="Calibri"/>
          <w:color w:val="000000"/>
          <w:spacing w:val="3"/>
          <w:sz w:val="24"/>
          <w:szCs w:val="24"/>
        </w:rPr>
        <w:t xml:space="preserve">The instrument was validated by presenting the drafted questionnaire to </w:t>
      </w:r>
      <w:r>
        <w:rPr>
          <w:rFonts w:ascii="Times New Roman" w:hAnsi="Times New Roman" w:eastAsia="Calibri"/>
          <w:color w:val="000000"/>
          <w:spacing w:val="-1"/>
          <w:sz w:val="24"/>
          <w:szCs w:val="24"/>
        </w:rPr>
        <w:t xml:space="preserve">experts in Technology and Economics Department. </w:t>
      </w:r>
    </w:p>
    <w:p w14:paraId="19113B5E">
      <w:pPr>
        <w:shd w:val="clear" w:color="auto" w:fill="FFFFFF"/>
        <w:spacing w:after="0" w:line="276" w:lineRule="auto"/>
        <w:ind w:right="7"/>
        <w:jc w:val="both"/>
        <w:rPr>
          <w:rFonts w:ascii="Times New Roman" w:hAnsi="Times New Roman" w:eastAsia="Calibri"/>
          <w:color w:val="000000"/>
          <w:sz w:val="24"/>
          <w:szCs w:val="24"/>
        </w:rPr>
      </w:pPr>
      <w:r>
        <w:rPr>
          <w:rFonts w:ascii="Times New Roman" w:hAnsi="Times New Roman" w:eastAsia="Calibri"/>
          <w:color w:val="000000"/>
          <w:spacing w:val="2"/>
          <w:sz w:val="24"/>
          <w:szCs w:val="24"/>
        </w:rPr>
        <w:tab/>
      </w:r>
      <w:r>
        <w:rPr>
          <w:rFonts w:ascii="Times New Roman" w:hAnsi="Times New Roman" w:eastAsia="Calibri"/>
          <w:color w:val="000000"/>
          <w:spacing w:val="2"/>
          <w:sz w:val="24"/>
          <w:szCs w:val="24"/>
        </w:rPr>
        <w:t xml:space="preserve">These lecturers vetted each item in terms of sentence structure. Based on </w:t>
      </w:r>
      <w:r>
        <w:rPr>
          <w:rFonts w:ascii="Times New Roman" w:hAnsi="Times New Roman" w:eastAsia="Calibri"/>
          <w:color w:val="000000"/>
          <w:sz w:val="24"/>
          <w:szCs w:val="24"/>
        </w:rPr>
        <w:t xml:space="preserve">their comments and suggestion, the instrument will be modified to suit the study. </w:t>
      </w:r>
    </w:p>
    <w:p w14:paraId="6C2F932E">
      <w:pPr>
        <w:shd w:val="clear" w:color="auto" w:fill="FFFFFF"/>
        <w:spacing w:after="0" w:line="276" w:lineRule="auto"/>
        <w:ind w:right="7"/>
        <w:jc w:val="both"/>
        <w:rPr>
          <w:rFonts w:ascii="Times New Roman" w:hAnsi="Times New Roman" w:eastAsia="Calibri"/>
          <w:b/>
          <w:bCs/>
          <w:color w:val="000000"/>
          <w:spacing w:val="2"/>
          <w:sz w:val="24"/>
          <w:szCs w:val="24"/>
        </w:rPr>
      </w:pPr>
      <w:r>
        <w:rPr>
          <w:rFonts w:ascii="Times New Roman" w:hAnsi="Times New Roman" w:eastAsia="Calibri"/>
          <w:b/>
          <w:bCs/>
          <w:color w:val="000000"/>
          <w:spacing w:val="2"/>
          <w:sz w:val="24"/>
          <w:szCs w:val="24"/>
        </w:rPr>
        <w:t xml:space="preserve"> Method of Data collection</w:t>
      </w:r>
    </w:p>
    <w:p w14:paraId="16DF7345">
      <w:pPr>
        <w:shd w:val="clear" w:color="auto" w:fill="FFFFFF"/>
        <w:spacing w:after="0" w:line="276" w:lineRule="auto"/>
        <w:ind w:firstLine="742"/>
        <w:jc w:val="both"/>
        <w:rPr>
          <w:rFonts w:ascii="Times New Roman" w:hAnsi="Times New Roman" w:eastAsia="Calibri"/>
          <w:color w:val="000000"/>
          <w:spacing w:val="2"/>
          <w:sz w:val="24"/>
          <w:szCs w:val="24"/>
        </w:rPr>
      </w:pPr>
      <w:r>
        <w:rPr>
          <w:rFonts w:ascii="Times New Roman" w:hAnsi="Times New Roman" w:eastAsia="Calibri"/>
          <w:color w:val="000000"/>
          <w:spacing w:val="1"/>
          <w:sz w:val="24"/>
          <w:szCs w:val="24"/>
        </w:rPr>
        <w:t xml:space="preserve">One hundred and twenty copies of the questionnaire were printed on the </w:t>
      </w:r>
      <w:r>
        <w:rPr>
          <w:rFonts w:ascii="Times New Roman" w:hAnsi="Times New Roman" w:eastAsia="Calibri"/>
          <w:color w:val="000000"/>
          <w:spacing w:val="-1"/>
          <w:sz w:val="24"/>
          <w:szCs w:val="24"/>
        </w:rPr>
        <w:t xml:space="preserve">whole and these questionnaires were administered to the students; thirty copies </w:t>
      </w:r>
      <w:r>
        <w:rPr>
          <w:rFonts w:ascii="Times New Roman" w:hAnsi="Times New Roman" w:eastAsia="Calibri"/>
          <w:color w:val="000000"/>
          <w:spacing w:val="8"/>
          <w:sz w:val="24"/>
          <w:szCs w:val="24"/>
        </w:rPr>
        <w:t xml:space="preserve">of questionnaires will be administered to each of the campuses. These </w:t>
      </w:r>
      <w:r>
        <w:rPr>
          <w:rFonts w:ascii="Times New Roman" w:hAnsi="Times New Roman" w:eastAsia="Calibri"/>
          <w:color w:val="000000"/>
          <w:spacing w:val="2"/>
          <w:sz w:val="24"/>
          <w:szCs w:val="24"/>
        </w:rPr>
        <w:t xml:space="preserve">questionnaires will be filled and will be collected after completion. </w:t>
      </w:r>
    </w:p>
    <w:p w14:paraId="0801F061">
      <w:pPr>
        <w:shd w:val="clear" w:color="auto" w:fill="FFFFFF"/>
        <w:spacing w:after="0" w:line="276" w:lineRule="auto"/>
        <w:jc w:val="both"/>
        <w:rPr>
          <w:rFonts w:ascii="Times New Roman" w:hAnsi="Times New Roman" w:eastAsia="Calibri"/>
          <w:color w:val="000000"/>
          <w:spacing w:val="2"/>
          <w:sz w:val="24"/>
          <w:szCs w:val="24"/>
        </w:rPr>
      </w:pPr>
      <w:r>
        <w:rPr>
          <w:rFonts w:ascii="Times New Roman" w:hAnsi="Times New Roman" w:eastAsia="Calibri"/>
          <w:color w:val="000000"/>
          <w:spacing w:val="2"/>
          <w:sz w:val="24"/>
          <w:szCs w:val="24"/>
        </w:rPr>
        <w:t xml:space="preserve"> </w:t>
      </w:r>
      <w:r>
        <w:rPr>
          <w:rFonts w:ascii="Times New Roman" w:hAnsi="Times New Roman" w:eastAsia="Calibri"/>
          <w:b/>
          <w:bCs/>
          <w:color w:val="000000"/>
          <w:spacing w:val="2"/>
          <w:sz w:val="24"/>
          <w:szCs w:val="24"/>
        </w:rPr>
        <w:t>Method of Data Analysis</w:t>
      </w:r>
    </w:p>
    <w:p w14:paraId="3D52F2EF">
      <w:pPr>
        <w:shd w:val="clear" w:color="auto" w:fill="FFFFFF"/>
        <w:spacing w:after="0" w:line="276" w:lineRule="auto"/>
        <w:jc w:val="both"/>
        <w:rPr>
          <w:rFonts w:ascii="Times New Roman" w:hAnsi="Times New Roman" w:eastAsia="Calibri"/>
          <w:color w:val="000000"/>
          <w:spacing w:val="2"/>
          <w:sz w:val="24"/>
          <w:szCs w:val="24"/>
        </w:rPr>
      </w:pPr>
      <w:r>
        <w:rPr>
          <w:rFonts w:ascii="Times New Roman" w:hAnsi="Times New Roman" w:eastAsia="Calibri"/>
          <w:color w:val="000000"/>
          <w:spacing w:val="3"/>
          <w:sz w:val="24"/>
          <w:szCs w:val="24"/>
        </w:rPr>
        <w:t xml:space="preserve">All the copies of these questionnaires will be used for the analysis. The </w:t>
      </w:r>
      <w:r>
        <w:rPr>
          <w:rFonts w:ascii="Times New Roman" w:hAnsi="Times New Roman" w:eastAsia="Calibri"/>
          <w:color w:val="000000"/>
          <w:spacing w:val="2"/>
          <w:sz w:val="24"/>
          <w:szCs w:val="24"/>
        </w:rPr>
        <w:t>statistical tools used for analysis were frequency mean and percentage.</w:t>
      </w:r>
    </w:p>
    <w:p w14:paraId="72EB99D8">
      <w:pPr>
        <w:shd w:val="clear" w:color="auto" w:fill="FFFFFF"/>
        <w:spacing w:after="0" w:line="276" w:lineRule="auto"/>
        <w:jc w:val="both"/>
        <w:rPr>
          <w:rFonts w:ascii="Times New Roman" w:hAnsi="Times New Roman" w:eastAsia="Calibri"/>
          <w:b/>
          <w:color w:val="000000"/>
          <w:spacing w:val="2"/>
          <w:sz w:val="24"/>
          <w:szCs w:val="24"/>
        </w:rPr>
      </w:pPr>
      <w:r>
        <w:rPr>
          <w:rFonts w:ascii="Times New Roman" w:hAnsi="Times New Roman" w:eastAsia="Calibri"/>
          <w:b/>
          <w:color w:val="000000"/>
          <w:spacing w:val="2"/>
          <w:sz w:val="24"/>
          <w:szCs w:val="24"/>
        </w:rPr>
        <w:t>Decision Rule:</w:t>
      </w:r>
    </w:p>
    <w:p w14:paraId="5A10E7FB">
      <w:pPr>
        <w:shd w:val="clear" w:color="auto" w:fill="FFFFFF"/>
        <w:spacing w:after="0" w:line="276" w:lineRule="auto"/>
        <w:ind w:left="7"/>
        <w:jc w:val="both"/>
        <w:rPr>
          <w:rFonts w:ascii="Times New Roman" w:hAnsi="Times New Roman" w:eastAsia="Calibri"/>
          <w:color w:val="000000"/>
          <w:spacing w:val="-2"/>
          <w:sz w:val="24"/>
          <w:szCs w:val="24"/>
        </w:rPr>
      </w:pPr>
      <w:r>
        <w:rPr>
          <w:rFonts w:ascii="Times New Roman" w:hAnsi="Times New Roman" w:eastAsia="Calibri"/>
          <w:color w:val="000000"/>
          <w:spacing w:val="3"/>
          <w:sz w:val="24"/>
          <w:szCs w:val="24"/>
        </w:rPr>
        <w:t xml:space="preserve">The number of response in each column was multiplied by the corresponding </w:t>
      </w:r>
      <w:r>
        <w:rPr>
          <w:rFonts w:ascii="Times New Roman" w:hAnsi="Times New Roman" w:eastAsia="Calibri"/>
          <w:color w:val="000000"/>
          <w:spacing w:val="-2"/>
          <w:sz w:val="24"/>
          <w:szCs w:val="24"/>
        </w:rPr>
        <w:t xml:space="preserve">value. The product were summed up and divided by the number of the respondent. </w:t>
      </w:r>
    </w:p>
    <w:p w14:paraId="59D56CC0">
      <w:pPr>
        <w:shd w:val="clear" w:color="auto" w:fill="FFFFFF"/>
        <w:spacing w:before="0" w:after="0" w:line="276" w:lineRule="auto"/>
        <w:ind w:left="7"/>
        <w:jc w:val="both"/>
        <w:rPr>
          <w:rFonts w:ascii="Times New Roman" w:hAnsi="Times New Roman" w:eastAsia="Calibri"/>
          <w:sz w:val="24"/>
          <w:szCs w:val="24"/>
        </w:rPr>
      </w:pPr>
      <w:r>
        <w:rPr>
          <w:rFonts w:ascii="Times New Roman" w:hAnsi="Times New Roman"/>
          <w:sz w:val="24"/>
          <w:szCs w:val="24"/>
        </w:rPr>
        <w:drawing>
          <wp:inline distT="0" distB="0" distL="0" distR="0">
            <wp:extent cx="447675" cy="457200"/>
            <wp:effectExtent l="0" t="0" r="0" b="0"/>
            <wp:docPr id="25" name="Picture 25" descr="C:\Users\NNANNA\AppData\Local\Temp\ksohtml1152\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C:\Users\NNANNA\AppData\Local\Temp\ksohtml1152\wps5.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47675" cy="457200"/>
                    </a:xfrm>
                    <a:prstGeom prst="rect">
                      <a:avLst/>
                    </a:prstGeom>
                    <a:noFill/>
                    <a:ln>
                      <a:noFill/>
                    </a:ln>
                  </pic:spPr>
                </pic:pic>
              </a:graphicData>
            </a:graphic>
          </wp:inline>
        </w:drawing>
      </w:r>
      <w:r>
        <w:rPr>
          <w:rFonts w:ascii="Times New Roman" w:hAnsi="Times New Roman" w:eastAsia="Calibri"/>
          <w:color w:val="000000"/>
          <w:spacing w:val="5"/>
          <w:sz w:val="24"/>
          <w:szCs w:val="24"/>
        </w:rPr>
        <w:t>This gives the mean scores for items as follows</w:t>
      </w:r>
    </w:p>
    <w:p w14:paraId="1D511E02">
      <w:pPr>
        <w:shd w:val="clear" w:color="auto" w:fill="FFFFFF"/>
        <w:spacing w:before="0" w:after="0" w:line="276" w:lineRule="auto"/>
        <w:ind w:right="6221"/>
        <w:jc w:val="both"/>
        <w:rPr>
          <w:rFonts w:ascii="Times New Roman" w:hAnsi="Times New Roman" w:eastAsia="Calibri"/>
          <w:color w:val="000000"/>
          <w:spacing w:val="-1"/>
          <w:sz w:val="24"/>
          <w:szCs w:val="24"/>
        </w:rPr>
      </w:pPr>
      <w:r>
        <w:rPr>
          <w:rFonts w:ascii="Times New Roman" w:hAnsi="Times New Roman"/>
          <w:sz w:val="24"/>
          <w:szCs w:val="24"/>
        </w:rPr>
        <w:drawing>
          <wp:inline distT="0" distB="0" distL="0" distR="0">
            <wp:extent cx="76200" cy="9525"/>
            <wp:effectExtent l="0" t="0" r="0" b="9525"/>
            <wp:docPr id="24" name="Picture 24" descr="C:\Users\NNANNA\AppData\Local\Temp\ksohtml1152\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Users\NNANNA\AppData\Local\Temp\ksohtml1152\wps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76200" cy="9525"/>
                    </a:xfrm>
                    <a:prstGeom prst="rect">
                      <a:avLst/>
                    </a:prstGeom>
                    <a:noFill/>
                    <a:ln>
                      <a:noFill/>
                    </a:ln>
                  </pic:spPr>
                </pic:pic>
              </a:graphicData>
            </a:graphic>
          </wp:inline>
        </w:drawing>
      </w:r>
      <w:r>
        <w:rPr>
          <w:rFonts w:ascii="Times New Roman" w:hAnsi="Times New Roman" w:eastAsia="Calibri"/>
          <w:color w:val="000000"/>
          <w:spacing w:val="-1"/>
          <w:sz w:val="24"/>
          <w:szCs w:val="24"/>
        </w:rPr>
        <w:t>x  = ∑</w:t>
      </w:r>
    </w:p>
    <w:p w14:paraId="60A17269">
      <w:pPr>
        <w:shd w:val="clear" w:color="auto" w:fill="FFFFFF"/>
        <w:spacing w:after="0" w:line="276" w:lineRule="auto"/>
        <w:ind w:right="6221"/>
        <w:jc w:val="both"/>
        <w:rPr>
          <w:rFonts w:ascii="Times New Roman" w:hAnsi="Times New Roman" w:eastAsia="Calibri"/>
          <w:color w:val="000000"/>
          <w:spacing w:val="-1"/>
          <w:sz w:val="24"/>
          <w:szCs w:val="24"/>
        </w:rPr>
      </w:pPr>
      <w:r>
        <w:rPr>
          <w:rFonts w:ascii="Times New Roman" w:hAnsi="Times New Roman" w:eastAsia="Calibri"/>
          <w:color w:val="000000"/>
          <w:spacing w:val="-1"/>
          <w:sz w:val="24"/>
          <w:szCs w:val="24"/>
        </w:rPr>
        <w:t xml:space="preserve"> Where x= mean score </w:t>
      </w:r>
    </w:p>
    <w:p w14:paraId="0D6F3826">
      <w:pPr>
        <w:shd w:val="clear" w:color="auto" w:fill="FFFFFF"/>
        <w:spacing w:after="0" w:line="276" w:lineRule="auto"/>
        <w:ind w:right="6221"/>
        <w:jc w:val="both"/>
        <w:rPr>
          <w:rFonts w:ascii="Times New Roman" w:hAnsi="Times New Roman" w:eastAsia="Calibri"/>
          <w:sz w:val="24"/>
          <w:szCs w:val="24"/>
        </w:rPr>
      </w:pPr>
      <w:r>
        <w:rPr>
          <w:rFonts w:ascii="Times New Roman" w:hAnsi="Times New Roman" w:eastAsia="Calibri"/>
          <w:color w:val="000000"/>
          <w:spacing w:val="2"/>
          <w:sz w:val="24"/>
          <w:szCs w:val="24"/>
        </w:rPr>
        <w:t>X = nominal value</w:t>
      </w:r>
    </w:p>
    <w:p w14:paraId="4A7B0B6E">
      <w:pPr>
        <w:shd w:val="clear" w:color="auto" w:fill="FFFFFF"/>
        <w:spacing w:after="0" w:line="276" w:lineRule="auto"/>
        <w:ind w:right="4147"/>
        <w:jc w:val="both"/>
        <w:rPr>
          <w:rFonts w:ascii="Times New Roman" w:hAnsi="Times New Roman" w:eastAsia="Calibri"/>
          <w:sz w:val="24"/>
          <w:szCs w:val="24"/>
        </w:rPr>
      </w:pPr>
      <w:r>
        <w:rPr>
          <w:rFonts w:ascii="Times New Roman" w:hAnsi="Times New Roman" w:eastAsia="Calibri"/>
          <w:color w:val="000000"/>
          <w:sz w:val="24"/>
          <w:szCs w:val="24"/>
        </w:rPr>
        <w:t xml:space="preserve">N= number of correspondents to each item </w:t>
      </w:r>
      <w:r>
        <w:rPr>
          <w:rFonts w:ascii="Times New Roman" w:hAnsi="Times New Roman" w:eastAsia="Calibri"/>
          <w:color w:val="000000"/>
          <w:spacing w:val="2"/>
          <w:sz w:val="24"/>
          <w:szCs w:val="24"/>
        </w:rPr>
        <w:t>F= frequency</w:t>
      </w:r>
    </w:p>
    <w:p w14:paraId="57A7AF1D">
      <w:pPr>
        <w:shd w:val="clear" w:color="auto" w:fill="FFFFFF"/>
        <w:spacing w:after="0" w:line="276" w:lineRule="auto"/>
        <w:rPr>
          <w:rFonts w:ascii="Times New Roman" w:hAnsi="Times New Roman" w:eastAsia="Calibri"/>
          <w:sz w:val="24"/>
          <w:szCs w:val="24"/>
        </w:rPr>
      </w:pPr>
      <w:r>
        <w:rPr>
          <w:rFonts w:ascii="Times New Roman" w:hAnsi="Times New Roman" w:eastAsia="Calibri"/>
          <w:color w:val="000000"/>
          <w:spacing w:val="5"/>
          <w:sz w:val="24"/>
          <w:szCs w:val="24"/>
        </w:rPr>
        <w:t xml:space="preserve">In order to determine the extent of the agreement or disagreement in each of the </w:t>
      </w:r>
      <w:r>
        <w:rPr>
          <w:rFonts w:ascii="Times New Roman" w:hAnsi="Times New Roman" w:eastAsia="Calibri"/>
          <w:color w:val="000000"/>
          <w:spacing w:val="1"/>
          <w:sz w:val="24"/>
          <w:szCs w:val="24"/>
        </w:rPr>
        <w:t>seeking statement in the questionnaire.</w:t>
      </w:r>
      <w:r>
        <w:rPr>
          <w:rFonts w:ascii="Times New Roman" w:hAnsi="Times New Roman" w:eastAsia="Calibri"/>
          <w:color w:val="000000"/>
          <w:spacing w:val="1"/>
          <w:sz w:val="24"/>
          <w:szCs w:val="24"/>
        </w:rPr>
        <w:br w:type="textWrapping"/>
      </w:r>
      <w:r>
        <w:rPr>
          <w:rFonts w:ascii="Times New Roman" w:hAnsi="Times New Roman" w:eastAsia="Calibri"/>
          <w:color w:val="000000"/>
          <w:spacing w:val="2"/>
          <w:sz w:val="24"/>
          <w:szCs w:val="24"/>
        </w:rPr>
        <w:t>Nominal value were assigned to the scaling item as follows</w:t>
      </w:r>
      <w:r>
        <w:rPr>
          <w:rFonts w:ascii="Times New Roman" w:hAnsi="Times New Roman" w:eastAsia="Calibri"/>
          <w:color w:val="000000"/>
          <w:spacing w:val="2"/>
          <w:sz w:val="24"/>
          <w:szCs w:val="24"/>
        </w:rPr>
        <w:br w:type="textWrapping"/>
      </w:r>
      <w:r>
        <w:rPr>
          <w:rFonts w:ascii="Times New Roman" w:hAnsi="Times New Roman" w:eastAsia="Calibri"/>
          <w:color w:val="000000"/>
          <w:spacing w:val="1"/>
          <w:sz w:val="24"/>
          <w:szCs w:val="24"/>
        </w:rPr>
        <w:t>Strongly agree (SA) - 4 points</w:t>
      </w:r>
      <w:r>
        <w:rPr>
          <w:rFonts w:ascii="Times New Roman" w:hAnsi="Times New Roman" w:eastAsia="Calibri"/>
          <w:color w:val="000000"/>
          <w:spacing w:val="1"/>
          <w:sz w:val="24"/>
          <w:szCs w:val="24"/>
        </w:rPr>
        <w:br w:type="textWrapping"/>
      </w:r>
      <w:r>
        <w:rPr>
          <w:rFonts w:ascii="Times New Roman" w:hAnsi="Times New Roman" w:eastAsia="Calibri"/>
          <w:color w:val="000000"/>
          <w:spacing w:val="-1"/>
          <w:sz w:val="24"/>
          <w:szCs w:val="24"/>
        </w:rPr>
        <w:t>Agree</w:t>
      </w:r>
      <w:r>
        <w:rPr>
          <w:rFonts w:ascii="Times New Roman" w:hAnsi="Times New Roman" w:eastAsia="Calibri"/>
          <w:color w:val="000000"/>
          <w:sz w:val="24"/>
          <w:szCs w:val="24"/>
        </w:rPr>
        <w:tab/>
      </w:r>
      <w:r>
        <w:rPr>
          <w:rFonts w:ascii="Times New Roman" w:hAnsi="Times New Roman" w:eastAsia="Calibri"/>
          <w:color w:val="000000"/>
          <w:spacing w:val="4"/>
          <w:sz w:val="24"/>
          <w:szCs w:val="24"/>
        </w:rPr>
        <w:t>(A) - 3 points</w:t>
      </w:r>
    </w:p>
    <w:p w14:paraId="29CBD5F5">
      <w:pPr>
        <w:shd w:val="clear" w:color="auto" w:fill="FFFFFF"/>
        <w:spacing w:after="0" w:line="276" w:lineRule="auto"/>
        <w:ind w:left="22" w:right="1037"/>
        <w:jc w:val="both"/>
        <w:rPr>
          <w:rFonts w:ascii="Times New Roman" w:hAnsi="Times New Roman" w:eastAsia="Calibri"/>
          <w:color w:val="000000"/>
          <w:spacing w:val="3"/>
          <w:sz w:val="24"/>
          <w:szCs w:val="24"/>
        </w:rPr>
      </w:pPr>
      <w:r>
        <w:rPr>
          <w:rFonts w:ascii="Times New Roman" w:hAnsi="Times New Roman" w:eastAsia="Calibri"/>
          <w:color w:val="000000"/>
          <w:spacing w:val="2"/>
          <w:sz w:val="24"/>
          <w:szCs w:val="24"/>
        </w:rPr>
        <w:t xml:space="preserve">Disagree       (D)-2 points </w:t>
      </w:r>
      <w:r>
        <w:rPr>
          <w:rFonts w:ascii="Times New Roman" w:hAnsi="Times New Roman" w:eastAsia="Calibri"/>
          <w:color w:val="000000"/>
          <w:spacing w:val="3"/>
          <w:sz w:val="24"/>
          <w:szCs w:val="24"/>
        </w:rPr>
        <w:t xml:space="preserve">Strongly disagree (SDA)-l points </w:t>
      </w:r>
    </w:p>
    <w:p w14:paraId="21C4DA9C">
      <w:pPr>
        <w:shd w:val="clear" w:color="auto" w:fill="FFFFFF"/>
        <w:spacing w:after="0" w:line="276" w:lineRule="auto"/>
        <w:ind w:left="22" w:right="1037"/>
        <w:jc w:val="both"/>
        <w:rPr>
          <w:rFonts w:ascii="Times New Roman" w:hAnsi="Times New Roman" w:eastAsia="Calibri"/>
          <w:sz w:val="24"/>
          <w:szCs w:val="24"/>
        </w:rPr>
      </w:pPr>
      <w:r>
        <w:rPr>
          <w:rFonts w:ascii="Times New Roman" w:hAnsi="Times New Roman" w:eastAsia="Calibri"/>
          <w:color w:val="000000"/>
          <w:sz w:val="24"/>
          <w:szCs w:val="24"/>
        </w:rPr>
        <w:t>The nominal value of the four rating items were summed up to be</w:t>
      </w:r>
    </w:p>
    <w:p w14:paraId="19512F5F">
      <w:pPr>
        <w:shd w:val="clear" w:color="auto" w:fill="FFFFFF"/>
        <w:spacing w:before="0" w:after="0" w:line="276" w:lineRule="auto"/>
        <w:ind w:left="79"/>
        <w:jc w:val="both"/>
        <w:rPr>
          <w:rFonts w:ascii="Times New Roman" w:hAnsi="Times New Roman" w:eastAsia="Calibri"/>
          <w:color w:val="000000"/>
          <w:spacing w:val="-12"/>
          <w:sz w:val="24"/>
          <w:szCs w:val="24"/>
        </w:rPr>
      </w:pPr>
      <w:r>
        <w:rPr>
          <w:rFonts w:ascii="Times New Roman" w:hAnsi="Times New Roman"/>
          <w:sz w:val="24"/>
          <w:szCs w:val="24"/>
        </w:rPr>
        <w:drawing>
          <wp:inline distT="0" distB="0" distL="0" distR="0">
            <wp:extent cx="571500" cy="323850"/>
            <wp:effectExtent l="0" t="0" r="0" b="0"/>
            <wp:docPr id="23" name="Picture 23" descr="C:\Users\NNANNA\AppData\Local\Temp\ksohtml1152\wps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C:\Users\NNANNA\AppData\Local\Temp\ksohtml1152\wps7.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71500" cy="323850"/>
                    </a:xfrm>
                    <a:prstGeom prst="rect">
                      <a:avLst/>
                    </a:prstGeom>
                    <a:noFill/>
                    <a:ln>
                      <a:noFill/>
                    </a:ln>
                  </pic:spPr>
                </pic:pic>
              </a:graphicData>
            </a:graphic>
          </wp:inline>
        </w:drawing>
      </w:r>
      <w:r>
        <w:rPr>
          <w:rFonts w:ascii="Times New Roman" w:hAnsi="Times New Roman"/>
          <w:sz w:val="24"/>
          <w:szCs w:val="24"/>
        </w:rPr>
        <w:drawing>
          <wp:inline distT="0" distB="0" distL="0" distR="0">
            <wp:extent cx="295275" cy="238125"/>
            <wp:effectExtent l="0" t="0" r="0" b="0"/>
            <wp:docPr id="22" name="Picture 22" descr="C:\Users\NNANNA\AppData\Local\Temp\ksohtml1152\wps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Users\NNANNA\AppData\Local\Temp\ksohtml1152\wps8.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95275" cy="238125"/>
                    </a:xfrm>
                    <a:prstGeom prst="rect">
                      <a:avLst/>
                    </a:prstGeom>
                    <a:noFill/>
                    <a:ln>
                      <a:noFill/>
                    </a:ln>
                  </pic:spPr>
                </pic:pic>
              </a:graphicData>
            </a:graphic>
          </wp:inline>
        </w:drawing>
      </w:r>
      <w:r>
        <w:rPr>
          <w:rFonts w:ascii="Times New Roman" w:hAnsi="Times New Roman"/>
          <w:sz w:val="24"/>
          <w:szCs w:val="24"/>
        </w:rPr>
        <w:drawing>
          <wp:inline distT="0" distB="0" distL="0" distR="0">
            <wp:extent cx="295275" cy="238125"/>
            <wp:effectExtent l="0" t="0" r="0" b="0"/>
            <wp:docPr id="21" name="Picture 21" descr="C:\Users\NNANNA\AppData\Local\Temp\ksohtml1152\wps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C:\Users\NNANNA\AppData\Local\Temp\ksohtml1152\wps9.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95275" cy="238125"/>
                    </a:xfrm>
                    <a:prstGeom prst="rect">
                      <a:avLst/>
                    </a:prstGeom>
                    <a:noFill/>
                    <a:ln>
                      <a:noFill/>
                    </a:ln>
                  </pic:spPr>
                </pic:pic>
              </a:graphicData>
            </a:graphic>
          </wp:inline>
        </w:drawing>
      </w:r>
      <w:r>
        <w:rPr>
          <w:rFonts w:ascii="Times New Roman" w:hAnsi="Times New Roman"/>
          <w:sz w:val="24"/>
          <w:szCs w:val="24"/>
        </w:rPr>
        <w:drawing>
          <wp:inline distT="0" distB="0" distL="0" distR="0">
            <wp:extent cx="209550" cy="9525"/>
            <wp:effectExtent l="0" t="0" r="0" b="9525"/>
            <wp:docPr id="20" name="Picture 20" descr="C:\Users\NNANNA\AppData\Local\Temp\ksohtml1152\wps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NNANNA\AppData\Local\Temp\ksohtml1152\wps10.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9550" cy="9525"/>
                    </a:xfrm>
                    <a:prstGeom prst="rect">
                      <a:avLst/>
                    </a:prstGeom>
                    <a:noFill/>
                    <a:ln>
                      <a:noFill/>
                    </a:ln>
                  </pic:spPr>
                </pic:pic>
              </a:graphicData>
            </a:graphic>
          </wp:inline>
        </w:drawing>
      </w:r>
      <w:r>
        <w:rPr>
          <w:rFonts w:ascii="Times New Roman" w:hAnsi="Times New Roman"/>
          <w:sz w:val="24"/>
          <w:szCs w:val="24"/>
        </w:rPr>
        <w:drawing>
          <wp:inline distT="0" distB="0" distL="0" distR="0">
            <wp:extent cx="476250" cy="9525"/>
            <wp:effectExtent l="0" t="0" r="0" b="9525"/>
            <wp:docPr id="19" name="Picture 19" descr="C:\Users\NNANNA\AppData\Local\Temp\ksohtml1152\wps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NNANNA\AppData\Local\Temp\ksohtml1152\wps1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76250" cy="9525"/>
                    </a:xfrm>
                    <a:prstGeom prst="rect">
                      <a:avLst/>
                    </a:prstGeom>
                    <a:noFill/>
                    <a:ln>
                      <a:noFill/>
                    </a:ln>
                  </pic:spPr>
                </pic:pic>
              </a:graphicData>
            </a:graphic>
          </wp:inline>
        </w:drawing>
      </w:r>
      <w:r>
        <w:rPr>
          <w:rFonts w:ascii="Times New Roman" w:hAnsi="Times New Roman" w:eastAsia="Calibri"/>
          <w:color w:val="000000"/>
          <w:spacing w:val="-12"/>
          <w:sz w:val="24"/>
          <w:szCs w:val="24"/>
        </w:rPr>
        <w:t xml:space="preserve">4+3+2 + 1     10     </w:t>
      </w:r>
    </w:p>
    <w:p w14:paraId="77603624">
      <w:pPr>
        <w:shd w:val="clear" w:color="auto" w:fill="FFFFFF"/>
        <w:spacing w:after="0" w:line="276" w:lineRule="auto"/>
        <w:ind w:left="79"/>
        <w:jc w:val="both"/>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color w:val="000000"/>
          <w:sz w:val="24"/>
          <w:szCs w:val="24"/>
        </w:rPr>
        <w:t xml:space="preserve">Any response with a mean of 2.5 and above was accepted as agree while any one </w:t>
      </w:r>
      <w:r>
        <w:rPr>
          <w:rFonts w:ascii="Times New Roman" w:hAnsi="Times New Roman" w:eastAsia="Calibri"/>
          <w:color w:val="000000"/>
          <w:spacing w:val="2"/>
          <w:sz w:val="24"/>
          <w:szCs w:val="24"/>
        </w:rPr>
        <w:t>below 2.5 was regarded as disagree</w:t>
      </w:r>
    </w:p>
    <w:p w14:paraId="0D3289F1">
      <w:pPr>
        <w:shd w:val="clear" w:color="auto" w:fill="FFFFFF"/>
        <w:spacing w:after="0" w:line="276" w:lineRule="auto"/>
        <w:jc w:val="both"/>
        <w:rPr>
          <w:rFonts w:ascii="Times New Roman" w:hAnsi="Times New Roman" w:eastAsia="Calibri"/>
          <w:sz w:val="24"/>
          <w:szCs w:val="24"/>
        </w:rPr>
      </w:pPr>
      <w:r>
        <w:rPr>
          <w:rFonts w:ascii="Times New Roman" w:hAnsi="Times New Roman" w:eastAsia="Calibri"/>
          <w:sz w:val="24"/>
          <w:szCs w:val="24"/>
        </w:rPr>
        <w:t xml:space="preserve"> </w:t>
      </w:r>
      <w:r>
        <w:rPr>
          <w:rFonts w:ascii="Times New Roman" w:hAnsi="Times New Roman" w:eastAsia="Calibri"/>
          <w:b/>
          <w:bCs/>
          <w:color w:val="000000"/>
          <w:spacing w:val="1"/>
          <w:sz w:val="24"/>
          <w:szCs w:val="24"/>
        </w:rPr>
        <w:t>RESULTS</w:t>
      </w:r>
    </w:p>
    <w:p w14:paraId="6BF7AB9F">
      <w:pPr>
        <w:shd w:val="clear" w:color="auto" w:fill="FFFFFF"/>
        <w:spacing w:after="0" w:line="276" w:lineRule="auto"/>
        <w:ind w:left="22"/>
        <w:jc w:val="both"/>
        <w:rPr>
          <w:rFonts w:ascii="Times New Roman" w:hAnsi="Times New Roman" w:eastAsia="Calibri"/>
          <w:color w:val="000000"/>
          <w:spacing w:val="2"/>
          <w:sz w:val="24"/>
          <w:szCs w:val="24"/>
        </w:rPr>
      </w:pPr>
      <w:r>
        <w:rPr>
          <w:rFonts w:ascii="Times New Roman" w:hAnsi="Times New Roman" w:eastAsia="Calibri"/>
          <w:color w:val="000000"/>
          <w:spacing w:val="15"/>
          <w:sz w:val="24"/>
          <w:szCs w:val="24"/>
        </w:rPr>
        <w:tab/>
      </w:r>
      <w:r>
        <w:rPr>
          <w:rFonts w:ascii="Times New Roman" w:hAnsi="Times New Roman" w:eastAsia="Calibri"/>
          <w:color w:val="000000"/>
          <w:spacing w:val="15"/>
          <w:sz w:val="24"/>
          <w:szCs w:val="24"/>
        </w:rPr>
        <w:t xml:space="preserve">This chapter focused on the presentation and analysis of data. It is </w:t>
      </w:r>
      <w:r>
        <w:rPr>
          <w:rFonts w:ascii="Times New Roman" w:hAnsi="Times New Roman" w:eastAsia="Calibri"/>
          <w:color w:val="000000"/>
          <w:spacing w:val="2"/>
          <w:sz w:val="24"/>
          <w:szCs w:val="24"/>
        </w:rPr>
        <w:t xml:space="preserve">organized based on the research question. </w:t>
      </w:r>
    </w:p>
    <w:p w14:paraId="3109393B">
      <w:pPr>
        <w:shd w:val="clear" w:color="auto" w:fill="FFFFFF"/>
        <w:spacing w:after="0" w:line="276" w:lineRule="auto"/>
        <w:ind w:left="22"/>
        <w:jc w:val="both"/>
        <w:rPr>
          <w:rFonts w:ascii="Times New Roman" w:hAnsi="Times New Roman" w:eastAsia="Calibri"/>
          <w:sz w:val="24"/>
          <w:szCs w:val="24"/>
        </w:rPr>
      </w:pPr>
      <w:r>
        <w:rPr>
          <w:rFonts w:ascii="Times New Roman" w:hAnsi="Times New Roman" w:eastAsia="Calibri"/>
          <w:color w:val="000000"/>
          <w:spacing w:val="2"/>
          <w:sz w:val="24"/>
          <w:szCs w:val="24"/>
        </w:rPr>
        <w:t xml:space="preserve"> </w:t>
      </w:r>
      <w:r>
        <w:rPr>
          <w:rFonts w:ascii="Times New Roman" w:hAnsi="Times New Roman" w:eastAsia="Calibri"/>
          <w:b/>
          <w:bCs/>
          <w:color w:val="000000"/>
          <w:spacing w:val="2"/>
          <w:sz w:val="24"/>
          <w:szCs w:val="24"/>
        </w:rPr>
        <w:t xml:space="preserve">Research Question 1: </w:t>
      </w:r>
      <w:r>
        <w:rPr>
          <w:rFonts w:ascii="Times New Roman" w:hAnsi="Times New Roman" w:eastAsia="Calibri"/>
          <w:color w:val="000000"/>
          <w:spacing w:val="2"/>
          <w:sz w:val="24"/>
          <w:szCs w:val="24"/>
        </w:rPr>
        <w:t>What are the types of malnutrition affecting Ebonyi State University Students?</w:t>
      </w:r>
    </w:p>
    <w:p w14:paraId="6BEB7F50">
      <w:pPr>
        <w:shd w:val="clear" w:color="auto" w:fill="FFFFFF"/>
        <w:spacing w:before="166" w:beforeAutospacing="0" w:line="276" w:lineRule="auto"/>
        <w:ind w:left="29" w:right="518"/>
        <w:jc w:val="both"/>
        <w:rPr>
          <w:rFonts w:ascii="Times New Roman" w:hAnsi="Times New Roman" w:eastAsia="Calibri"/>
          <w:sz w:val="24"/>
          <w:szCs w:val="24"/>
        </w:rPr>
      </w:pPr>
      <w:r>
        <w:rPr>
          <w:rFonts w:ascii="Times New Roman" w:hAnsi="Times New Roman" w:eastAsia="Calibri"/>
          <w:b/>
          <w:bCs/>
          <w:color w:val="000000"/>
          <w:spacing w:val="-3"/>
          <w:sz w:val="24"/>
          <w:szCs w:val="24"/>
        </w:rPr>
        <w:t xml:space="preserve">Table 1 </w:t>
      </w:r>
      <w:r>
        <w:rPr>
          <w:rFonts w:ascii="Times New Roman" w:hAnsi="Times New Roman" w:eastAsia="Calibri"/>
          <w:color w:val="000000"/>
          <w:spacing w:val="-3"/>
          <w:sz w:val="24"/>
          <w:szCs w:val="24"/>
        </w:rPr>
        <w:t>mean score of the types of malnutrition affecting Ebonyi State University Students</w:t>
      </w:r>
      <w:r>
        <w:rPr>
          <w:rFonts w:ascii="Times New Roman" w:hAnsi="Times New Roman" w:eastAsia="Calibri"/>
          <w:color w:val="000000"/>
          <w:spacing w:val="-4"/>
          <w:sz w:val="24"/>
          <w:szCs w:val="24"/>
        </w:rPr>
        <w:t>?</w:t>
      </w:r>
    </w:p>
    <w:p w14:paraId="60778C55">
      <w:pPr>
        <w:spacing w:after="14" w:line="276" w:lineRule="auto"/>
        <w:jc w:val="both"/>
        <w:rPr>
          <w:rFonts w:ascii="Times New Roman" w:hAnsi="Times New Roman" w:eastAsia="Calibri"/>
          <w:sz w:val="24"/>
          <w:szCs w:val="24"/>
        </w:rPr>
      </w:pPr>
      <w:r>
        <w:rPr>
          <w:rFonts w:ascii="Times New Roman" w:hAnsi="Times New Roman" w:eastAsia="Calibri"/>
          <w:sz w:val="24"/>
          <w:szCs w:val="24"/>
        </w:rPr>
        <w:t xml:space="preserve"> </w:t>
      </w:r>
    </w:p>
    <w:tbl>
      <w:tblPr>
        <w:tblStyle w:val="3"/>
        <w:tblW w:w="0" w:type="auto"/>
        <w:tblInd w:w="108" w:type="dxa"/>
        <w:tblLayout w:type="fixed"/>
        <w:tblCellMar>
          <w:top w:w="0" w:type="dxa"/>
          <w:left w:w="40" w:type="dxa"/>
          <w:bottom w:w="0" w:type="dxa"/>
          <w:right w:w="40" w:type="dxa"/>
        </w:tblCellMar>
      </w:tblPr>
      <w:tblGrid>
        <w:gridCol w:w="734"/>
        <w:gridCol w:w="2434"/>
        <w:gridCol w:w="900"/>
        <w:gridCol w:w="727"/>
        <w:gridCol w:w="677"/>
        <w:gridCol w:w="742"/>
        <w:gridCol w:w="727"/>
        <w:gridCol w:w="626"/>
        <w:gridCol w:w="1260"/>
      </w:tblGrid>
      <w:tr w14:paraId="09BF411F">
        <w:tblPrEx>
          <w:tblCellMar>
            <w:top w:w="0" w:type="dxa"/>
            <w:left w:w="40" w:type="dxa"/>
            <w:bottom w:w="0" w:type="dxa"/>
            <w:right w:w="40" w:type="dxa"/>
          </w:tblCellMar>
        </w:tblPrEx>
        <w:trPr>
          <w:trHeight w:val="382" w:hRule="atLeast"/>
        </w:trPr>
        <w:tc>
          <w:tcPr>
            <w:tcW w:w="734" w:type="dxa"/>
            <w:tcBorders>
              <w:top w:val="single" w:color="auto" w:sz="6" w:space="0"/>
              <w:left w:val="nil"/>
              <w:bottom w:val="single" w:color="auto" w:sz="6" w:space="0"/>
              <w:right w:val="nil"/>
            </w:tcBorders>
            <w:shd w:val="clear" w:color="auto" w:fill="FFFFFF"/>
          </w:tcPr>
          <w:p w14:paraId="0D3367F8">
            <w:pPr>
              <w:shd w:val="clear" w:color="auto" w:fill="FFFFFF"/>
              <w:spacing w:line="276" w:lineRule="auto"/>
              <w:ind w:left="22"/>
              <w:jc w:val="both"/>
              <w:rPr>
                <w:rFonts w:ascii="Times New Roman" w:hAnsi="Times New Roman" w:eastAsia="Calibri"/>
                <w:b/>
                <w:sz w:val="24"/>
                <w:szCs w:val="24"/>
              </w:rPr>
            </w:pPr>
            <w:r>
              <w:rPr>
                <w:rFonts w:ascii="Times New Roman" w:hAnsi="Times New Roman" w:eastAsia="Calibri"/>
                <w:b/>
                <w:color w:val="000000"/>
                <w:sz w:val="24"/>
                <w:szCs w:val="24"/>
              </w:rPr>
              <w:t>S/N</w:t>
            </w:r>
          </w:p>
        </w:tc>
        <w:tc>
          <w:tcPr>
            <w:tcW w:w="2434" w:type="dxa"/>
            <w:tcBorders>
              <w:top w:val="single" w:color="auto" w:sz="6" w:space="0"/>
              <w:left w:val="nil"/>
              <w:bottom w:val="single" w:color="auto" w:sz="6" w:space="0"/>
              <w:right w:val="nil"/>
            </w:tcBorders>
            <w:shd w:val="clear" w:color="auto" w:fill="FFFFFF"/>
          </w:tcPr>
          <w:p w14:paraId="4F6A77B3">
            <w:pPr>
              <w:shd w:val="clear" w:color="auto" w:fill="FFFFFF"/>
              <w:spacing w:line="276" w:lineRule="auto"/>
              <w:ind w:left="94"/>
              <w:jc w:val="both"/>
              <w:rPr>
                <w:rFonts w:ascii="Times New Roman" w:hAnsi="Times New Roman" w:eastAsia="Calibri"/>
                <w:b/>
                <w:sz w:val="24"/>
                <w:szCs w:val="24"/>
              </w:rPr>
            </w:pPr>
            <w:r>
              <w:rPr>
                <w:rFonts w:ascii="Times New Roman" w:hAnsi="Times New Roman" w:eastAsia="Calibri"/>
                <w:b/>
                <w:color w:val="000000"/>
                <w:spacing w:val="8"/>
                <w:sz w:val="24"/>
                <w:szCs w:val="24"/>
              </w:rPr>
              <w:t>ITEM</w:t>
            </w:r>
          </w:p>
        </w:tc>
        <w:tc>
          <w:tcPr>
            <w:tcW w:w="900" w:type="dxa"/>
            <w:tcBorders>
              <w:top w:val="single" w:color="auto" w:sz="6" w:space="0"/>
              <w:left w:val="nil"/>
              <w:bottom w:val="single" w:color="auto" w:sz="6" w:space="0"/>
              <w:right w:val="nil"/>
            </w:tcBorders>
            <w:shd w:val="clear" w:color="auto" w:fill="FFFFFF"/>
          </w:tcPr>
          <w:p w14:paraId="3842603E">
            <w:pPr>
              <w:shd w:val="clear" w:color="auto" w:fill="FFFFFF"/>
              <w:spacing w:line="276" w:lineRule="auto"/>
              <w:ind w:left="173"/>
              <w:jc w:val="both"/>
              <w:rPr>
                <w:rFonts w:ascii="Times New Roman" w:hAnsi="Times New Roman" w:eastAsia="Calibri"/>
                <w:b/>
                <w:sz w:val="24"/>
                <w:szCs w:val="24"/>
              </w:rPr>
            </w:pPr>
            <w:r>
              <w:rPr>
                <w:rFonts w:ascii="Times New Roman" w:hAnsi="Times New Roman" w:eastAsia="Calibri"/>
                <w:b/>
                <w:color w:val="000000"/>
                <w:sz w:val="24"/>
                <w:szCs w:val="24"/>
              </w:rPr>
              <w:t>SA</w:t>
            </w:r>
          </w:p>
        </w:tc>
        <w:tc>
          <w:tcPr>
            <w:tcW w:w="727" w:type="dxa"/>
            <w:tcBorders>
              <w:top w:val="single" w:color="auto" w:sz="6" w:space="0"/>
              <w:left w:val="nil"/>
              <w:bottom w:val="single" w:color="auto" w:sz="6" w:space="0"/>
              <w:right w:val="nil"/>
            </w:tcBorders>
            <w:shd w:val="clear" w:color="auto" w:fill="FFFFFF"/>
          </w:tcPr>
          <w:p w14:paraId="160FD9C4">
            <w:pPr>
              <w:shd w:val="clear" w:color="auto" w:fill="FFFFFF"/>
              <w:spacing w:line="276" w:lineRule="auto"/>
              <w:ind w:left="130"/>
              <w:jc w:val="both"/>
              <w:rPr>
                <w:rFonts w:ascii="Times New Roman" w:hAnsi="Times New Roman" w:eastAsia="Calibri"/>
                <w:b/>
                <w:sz w:val="24"/>
                <w:szCs w:val="24"/>
              </w:rPr>
            </w:pPr>
            <w:r>
              <w:rPr>
                <w:rFonts w:ascii="Times New Roman" w:hAnsi="Times New Roman" w:eastAsia="Calibri"/>
                <w:b/>
                <w:color w:val="000000"/>
                <w:sz w:val="24"/>
                <w:szCs w:val="24"/>
              </w:rPr>
              <w:t>A</w:t>
            </w:r>
          </w:p>
        </w:tc>
        <w:tc>
          <w:tcPr>
            <w:tcW w:w="677" w:type="dxa"/>
            <w:tcBorders>
              <w:top w:val="single" w:color="auto" w:sz="6" w:space="0"/>
              <w:left w:val="nil"/>
              <w:bottom w:val="single" w:color="auto" w:sz="6" w:space="0"/>
              <w:right w:val="nil"/>
            </w:tcBorders>
            <w:shd w:val="clear" w:color="auto" w:fill="FFFFFF"/>
          </w:tcPr>
          <w:p w14:paraId="689B1F93">
            <w:pPr>
              <w:shd w:val="clear" w:color="auto" w:fill="FFFFFF"/>
              <w:spacing w:line="276" w:lineRule="auto"/>
              <w:ind w:left="122"/>
              <w:jc w:val="both"/>
              <w:rPr>
                <w:rFonts w:ascii="Times New Roman" w:hAnsi="Times New Roman" w:eastAsia="Calibri"/>
                <w:b/>
                <w:sz w:val="24"/>
                <w:szCs w:val="24"/>
              </w:rPr>
            </w:pPr>
            <w:r>
              <w:rPr>
                <w:rFonts w:ascii="Times New Roman" w:hAnsi="Times New Roman" w:eastAsia="Calibri"/>
                <w:b/>
                <w:color w:val="000000"/>
                <w:sz w:val="24"/>
                <w:szCs w:val="24"/>
              </w:rPr>
              <w:t>D</w:t>
            </w:r>
          </w:p>
        </w:tc>
        <w:tc>
          <w:tcPr>
            <w:tcW w:w="742" w:type="dxa"/>
            <w:tcBorders>
              <w:top w:val="single" w:color="auto" w:sz="6" w:space="0"/>
              <w:left w:val="nil"/>
              <w:bottom w:val="single" w:color="auto" w:sz="6" w:space="0"/>
              <w:right w:val="nil"/>
            </w:tcBorders>
            <w:shd w:val="clear" w:color="auto" w:fill="FFFFFF"/>
          </w:tcPr>
          <w:p w14:paraId="4330050A">
            <w:pPr>
              <w:shd w:val="clear" w:color="auto" w:fill="FFFFFF"/>
              <w:spacing w:line="276" w:lineRule="auto"/>
              <w:ind w:left="79"/>
              <w:jc w:val="both"/>
              <w:rPr>
                <w:rFonts w:ascii="Times New Roman" w:hAnsi="Times New Roman" w:eastAsia="Calibri"/>
                <w:b/>
                <w:sz w:val="24"/>
                <w:szCs w:val="24"/>
              </w:rPr>
            </w:pPr>
            <w:r>
              <w:rPr>
                <w:rFonts w:ascii="Times New Roman" w:hAnsi="Times New Roman" w:eastAsia="Calibri"/>
                <w:b/>
                <w:color w:val="000000"/>
                <w:sz w:val="24"/>
                <w:szCs w:val="24"/>
              </w:rPr>
              <w:t>SD</w:t>
            </w:r>
          </w:p>
        </w:tc>
        <w:tc>
          <w:tcPr>
            <w:tcW w:w="727" w:type="dxa"/>
            <w:tcBorders>
              <w:top w:val="single" w:color="auto" w:sz="6" w:space="0"/>
              <w:left w:val="nil"/>
              <w:bottom w:val="single" w:color="auto" w:sz="6" w:space="0"/>
              <w:right w:val="nil"/>
            </w:tcBorders>
            <w:shd w:val="clear" w:color="auto" w:fill="FFFFFF"/>
          </w:tcPr>
          <w:p w14:paraId="41776FFD">
            <w:pPr>
              <w:shd w:val="clear" w:color="auto" w:fill="FFFFFF"/>
              <w:spacing w:line="276" w:lineRule="auto"/>
              <w:jc w:val="both"/>
              <w:rPr>
                <w:rFonts w:ascii="Times New Roman" w:hAnsi="Times New Roman" w:eastAsia="Calibri"/>
                <w:b/>
                <w:sz w:val="24"/>
                <w:szCs w:val="24"/>
              </w:rPr>
            </w:pPr>
            <w:r>
              <w:rPr>
                <w:rFonts w:ascii="Times New Roman" w:hAnsi="Times New Roman" w:eastAsia="Calibri"/>
                <w:b/>
                <w:color w:val="000000"/>
                <w:spacing w:val="-11"/>
                <w:sz w:val="24"/>
                <w:szCs w:val="24"/>
              </w:rPr>
              <w:t>- N</w:t>
            </w:r>
          </w:p>
        </w:tc>
        <w:tc>
          <w:tcPr>
            <w:tcW w:w="626" w:type="dxa"/>
            <w:tcBorders>
              <w:top w:val="single" w:color="auto" w:sz="6" w:space="0"/>
              <w:left w:val="nil"/>
              <w:bottom w:val="single" w:color="auto" w:sz="6" w:space="0"/>
              <w:right w:val="nil"/>
            </w:tcBorders>
            <w:shd w:val="clear" w:color="auto" w:fill="FFFFFF"/>
          </w:tcPr>
          <w:p w14:paraId="0634440D">
            <w:pPr>
              <w:shd w:val="clear" w:color="auto" w:fill="FFFFFF"/>
              <w:spacing w:line="276" w:lineRule="auto"/>
              <w:jc w:val="both"/>
              <w:rPr>
                <w:rFonts w:ascii="Times New Roman" w:hAnsi="Times New Roman" w:eastAsia="Calibri"/>
                <w:b/>
                <w:sz w:val="24"/>
                <w:szCs w:val="24"/>
              </w:rPr>
            </w:pPr>
            <w:r>
              <w:rPr>
                <w:rFonts w:ascii="Times New Roman" w:hAnsi="Times New Roman" w:eastAsia="Calibri"/>
                <w:b/>
                <w:i/>
                <w:iCs/>
                <w:color w:val="000000"/>
                <w:sz w:val="24"/>
                <w:szCs w:val="24"/>
              </w:rPr>
              <w:t>X</w:t>
            </w:r>
          </w:p>
        </w:tc>
        <w:tc>
          <w:tcPr>
            <w:tcW w:w="1260" w:type="dxa"/>
            <w:tcBorders>
              <w:top w:val="single" w:color="auto" w:sz="6" w:space="0"/>
              <w:left w:val="nil"/>
              <w:bottom w:val="single" w:color="auto" w:sz="6" w:space="0"/>
              <w:right w:val="nil"/>
            </w:tcBorders>
            <w:shd w:val="clear" w:color="auto" w:fill="FFFFFF"/>
          </w:tcPr>
          <w:p w14:paraId="5C98F26C">
            <w:pPr>
              <w:shd w:val="clear" w:color="auto" w:fill="FFFFFF"/>
              <w:spacing w:line="276" w:lineRule="auto"/>
              <w:jc w:val="both"/>
              <w:rPr>
                <w:rFonts w:ascii="Times New Roman" w:hAnsi="Times New Roman" w:eastAsia="Calibri"/>
                <w:b/>
                <w:sz w:val="24"/>
                <w:szCs w:val="24"/>
              </w:rPr>
            </w:pPr>
            <w:r>
              <w:rPr>
                <w:rFonts w:ascii="Times New Roman" w:hAnsi="Times New Roman" w:eastAsia="Calibri"/>
                <w:b/>
                <w:color w:val="000000"/>
                <w:spacing w:val="-2"/>
                <w:sz w:val="24"/>
                <w:szCs w:val="24"/>
              </w:rPr>
              <w:t>Decision</w:t>
            </w:r>
          </w:p>
        </w:tc>
      </w:tr>
      <w:tr w14:paraId="2013AEB4">
        <w:tblPrEx>
          <w:tblCellMar>
            <w:top w:w="0" w:type="dxa"/>
            <w:left w:w="40" w:type="dxa"/>
            <w:bottom w:w="0" w:type="dxa"/>
            <w:right w:w="40" w:type="dxa"/>
          </w:tblCellMar>
        </w:tblPrEx>
        <w:trPr>
          <w:trHeight w:val="389" w:hRule="atLeast"/>
        </w:trPr>
        <w:tc>
          <w:tcPr>
            <w:tcW w:w="734" w:type="dxa"/>
            <w:tcBorders>
              <w:top w:val="single" w:color="auto" w:sz="6" w:space="0"/>
              <w:left w:val="nil"/>
              <w:bottom w:val="nil"/>
              <w:right w:val="nil"/>
            </w:tcBorders>
            <w:shd w:val="clear" w:color="auto" w:fill="FFFFFF"/>
          </w:tcPr>
          <w:p w14:paraId="3536CF5F">
            <w:pPr>
              <w:shd w:val="clear" w:color="auto" w:fill="FFFFFF"/>
              <w:spacing w:line="276" w:lineRule="auto"/>
              <w:ind w:left="36"/>
              <w:jc w:val="both"/>
              <w:rPr>
                <w:rFonts w:ascii="Times New Roman" w:hAnsi="Times New Roman" w:eastAsia="Calibri"/>
                <w:sz w:val="24"/>
                <w:szCs w:val="24"/>
              </w:rPr>
            </w:pPr>
            <w:r>
              <w:rPr>
                <w:rFonts w:ascii="Times New Roman" w:hAnsi="Times New Roman" w:eastAsia="Calibri"/>
                <w:color w:val="000000"/>
                <w:sz w:val="24"/>
                <w:szCs w:val="24"/>
              </w:rPr>
              <w:t>1</w:t>
            </w:r>
          </w:p>
        </w:tc>
        <w:tc>
          <w:tcPr>
            <w:tcW w:w="2434" w:type="dxa"/>
            <w:tcBorders>
              <w:top w:val="single" w:color="auto" w:sz="6" w:space="0"/>
              <w:left w:val="nil"/>
              <w:bottom w:val="nil"/>
              <w:right w:val="nil"/>
            </w:tcBorders>
            <w:shd w:val="clear" w:color="auto" w:fill="FFFFFF"/>
          </w:tcPr>
          <w:p w14:paraId="4E461491">
            <w:pPr>
              <w:shd w:val="clear" w:color="auto" w:fill="FFFFFF"/>
              <w:spacing w:line="276" w:lineRule="auto"/>
              <w:ind w:left="86"/>
              <w:jc w:val="both"/>
              <w:rPr>
                <w:rFonts w:ascii="Times New Roman" w:hAnsi="Times New Roman" w:eastAsia="Calibri"/>
                <w:sz w:val="24"/>
                <w:szCs w:val="24"/>
              </w:rPr>
            </w:pPr>
            <w:r>
              <w:rPr>
                <w:rFonts w:ascii="Times New Roman" w:hAnsi="Times New Roman" w:eastAsia="Calibri"/>
                <w:color w:val="000000"/>
                <w:spacing w:val="-6"/>
                <w:sz w:val="24"/>
                <w:szCs w:val="24"/>
              </w:rPr>
              <w:t>Marasmus</w:t>
            </w:r>
          </w:p>
        </w:tc>
        <w:tc>
          <w:tcPr>
            <w:tcW w:w="900" w:type="dxa"/>
            <w:tcBorders>
              <w:top w:val="single" w:color="auto" w:sz="6" w:space="0"/>
              <w:left w:val="nil"/>
              <w:bottom w:val="nil"/>
              <w:right w:val="nil"/>
            </w:tcBorders>
            <w:shd w:val="clear" w:color="auto" w:fill="FFFFFF"/>
          </w:tcPr>
          <w:p w14:paraId="3EE1A3CD">
            <w:pPr>
              <w:shd w:val="clear" w:color="auto" w:fill="FFFFFF"/>
              <w:spacing w:line="276" w:lineRule="auto"/>
              <w:ind w:left="173"/>
              <w:jc w:val="both"/>
              <w:rPr>
                <w:rFonts w:ascii="Times New Roman" w:hAnsi="Times New Roman" w:eastAsia="Calibri"/>
                <w:sz w:val="24"/>
                <w:szCs w:val="24"/>
              </w:rPr>
            </w:pPr>
            <w:r>
              <w:rPr>
                <w:rFonts w:ascii="Times New Roman" w:hAnsi="Times New Roman" w:eastAsia="Calibri"/>
                <w:color w:val="000000"/>
                <w:sz w:val="24"/>
                <w:szCs w:val="24"/>
              </w:rPr>
              <w:t>-</w:t>
            </w:r>
          </w:p>
        </w:tc>
        <w:tc>
          <w:tcPr>
            <w:tcW w:w="727" w:type="dxa"/>
            <w:tcBorders>
              <w:top w:val="single" w:color="auto" w:sz="6" w:space="0"/>
              <w:left w:val="nil"/>
              <w:bottom w:val="nil"/>
              <w:right w:val="nil"/>
            </w:tcBorders>
            <w:shd w:val="clear" w:color="auto" w:fill="FFFFFF"/>
          </w:tcPr>
          <w:p w14:paraId="0A1430D1">
            <w:pPr>
              <w:shd w:val="clear" w:color="auto" w:fill="FFFFFF"/>
              <w:spacing w:line="276" w:lineRule="auto"/>
              <w:ind w:left="137"/>
              <w:jc w:val="both"/>
              <w:rPr>
                <w:rFonts w:ascii="Times New Roman" w:hAnsi="Times New Roman" w:eastAsia="Calibri"/>
                <w:sz w:val="24"/>
                <w:szCs w:val="24"/>
              </w:rPr>
            </w:pPr>
            <w:r>
              <w:rPr>
                <w:rFonts w:ascii="Times New Roman" w:hAnsi="Times New Roman" w:eastAsia="Calibri"/>
                <w:color w:val="000000"/>
                <w:sz w:val="24"/>
                <w:szCs w:val="24"/>
              </w:rPr>
              <w:t>-</w:t>
            </w:r>
          </w:p>
        </w:tc>
        <w:tc>
          <w:tcPr>
            <w:tcW w:w="677" w:type="dxa"/>
            <w:tcBorders>
              <w:top w:val="single" w:color="auto" w:sz="6" w:space="0"/>
              <w:left w:val="nil"/>
              <w:bottom w:val="nil"/>
              <w:right w:val="nil"/>
            </w:tcBorders>
            <w:shd w:val="clear" w:color="auto" w:fill="FFFFFF"/>
          </w:tcPr>
          <w:p w14:paraId="3D70AD23">
            <w:pPr>
              <w:shd w:val="clear" w:color="auto" w:fill="FFFFFF"/>
              <w:spacing w:line="276" w:lineRule="auto"/>
              <w:ind w:left="130"/>
              <w:jc w:val="both"/>
              <w:rPr>
                <w:rFonts w:ascii="Times New Roman" w:hAnsi="Times New Roman" w:eastAsia="Calibri"/>
                <w:sz w:val="24"/>
                <w:szCs w:val="24"/>
              </w:rPr>
            </w:pPr>
            <w:r>
              <w:rPr>
                <w:rFonts w:ascii="Times New Roman" w:hAnsi="Times New Roman" w:eastAsia="Calibri"/>
                <w:color w:val="000000"/>
                <w:sz w:val="24"/>
                <w:szCs w:val="24"/>
              </w:rPr>
              <w:t>70</w:t>
            </w:r>
          </w:p>
        </w:tc>
        <w:tc>
          <w:tcPr>
            <w:tcW w:w="742" w:type="dxa"/>
            <w:tcBorders>
              <w:top w:val="single" w:color="auto" w:sz="6" w:space="0"/>
              <w:left w:val="nil"/>
              <w:bottom w:val="nil"/>
              <w:right w:val="nil"/>
            </w:tcBorders>
            <w:shd w:val="clear" w:color="auto" w:fill="FFFFFF"/>
          </w:tcPr>
          <w:p w14:paraId="65D42916">
            <w:pPr>
              <w:shd w:val="clear" w:color="auto" w:fill="FFFFFF"/>
              <w:spacing w:line="276" w:lineRule="auto"/>
              <w:ind w:left="79"/>
              <w:jc w:val="both"/>
              <w:rPr>
                <w:rFonts w:ascii="Times New Roman" w:hAnsi="Times New Roman" w:eastAsia="Calibri"/>
                <w:sz w:val="24"/>
                <w:szCs w:val="24"/>
              </w:rPr>
            </w:pPr>
            <w:r>
              <w:rPr>
                <w:rFonts w:ascii="Times New Roman" w:hAnsi="Times New Roman" w:eastAsia="Calibri"/>
                <w:color w:val="000000"/>
                <w:sz w:val="24"/>
                <w:szCs w:val="24"/>
              </w:rPr>
              <w:t>50</w:t>
            </w:r>
          </w:p>
        </w:tc>
        <w:tc>
          <w:tcPr>
            <w:tcW w:w="727" w:type="dxa"/>
            <w:tcBorders>
              <w:top w:val="single" w:color="auto" w:sz="6" w:space="0"/>
              <w:left w:val="nil"/>
              <w:bottom w:val="nil"/>
              <w:right w:val="nil"/>
            </w:tcBorders>
            <w:shd w:val="clear" w:color="auto" w:fill="FFFFFF"/>
          </w:tcPr>
          <w:p w14:paraId="02FA6F57">
            <w:pPr>
              <w:shd w:val="clear" w:color="auto" w:fill="FFFFFF"/>
              <w:spacing w:line="276" w:lineRule="auto"/>
              <w:ind w:right="50"/>
              <w:jc w:val="both"/>
              <w:rPr>
                <w:rFonts w:ascii="Times New Roman" w:hAnsi="Times New Roman" w:eastAsia="Calibri"/>
                <w:sz w:val="24"/>
                <w:szCs w:val="24"/>
              </w:rPr>
            </w:pPr>
            <w:r>
              <w:rPr>
                <w:rFonts w:ascii="Times New Roman" w:hAnsi="Times New Roman" w:eastAsia="Calibri"/>
                <w:color w:val="000000"/>
                <w:sz w:val="24"/>
                <w:szCs w:val="24"/>
              </w:rPr>
              <w:t>120</w:t>
            </w:r>
          </w:p>
        </w:tc>
        <w:tc>
          <w:tcPr>
            <w:tcW w:w="626" w:type="dxa"/>
            <w:tcBorders>
              <w:top w:val="single" w:color="auto" w:sz="6" w:space="0"/>
              <w:left w:val="nil"/>
              <w:bottom w:val="nil"/>
              <w:right w:val="nil"/>
            </w:tcBorders>
            <w:shd w:val="clear" w:color="auto" w:fill="FFFFFF"/>
          </w:tcPr>
          <w:p w14:paraId="02353169">
            <w:pPr>
              <w:shd w:val="clear" w:color="auto" w:fill="FFFFFF"/>
              <w:spacing w:line="276" w:lineRule="auto"/>
              <w:ind w:right="29"/>
              <w:jc w:val="both"/>
              <w:rPr>
                <w:rFonts w:ascii="Times New Roman" w:hAnsi="Times New Roman" w:eastAsia="Calibri"/>
                <w:sz w:val="24"/>
                <w:szCs w:val="24"/>
              </w:rPr>
            </w:pPr>
            <w:r>
              <w:rPr>
                <w:rFonts w:ascii="Times New Roman" w:hAnsi="Times New Roman" w:eastAsia="Calibri"/>
                <w:color w:val="000000"/>
                <w:sz w:val="24"/>
                <w:szCs w:val="24"/>
              </w:rPr>
              <w:t>1.5</w:t>
            </w:r>
          </w:p>
        </w:tc>
        <w:tc>
          <w:tcPr>
            <w:tcW w:w="1260" w:type="dxa"/>
            <w:tcBorders>
              <w:top w:val="single" w:color="auto" w:sz="6" w:space="0"/>
              <w:left w:val="nil"/>
              <w:bottom w:val="nil"/>
              <w:right w:val="nil"/>
            </w:tcBorders>
            <w:shd w:val="clear" w:color="auto" w:fill="FFFFFF"/>
          </w:tcPr>
          <w:p w14:paraId="56BAF2F8">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3"/>
                <w:sz w:val="24"/>
                <w:szCs w:val="24"/>
              </w:rPr>
              <w:t>Rejected</w:t>
            </w:r>
          </w:p>
        </w:tc>
      </w:tr>
      <w:tr w14:paraId="75CDAB60">
        <w:tblPrEx>
          <w:tblCellMar>
            <w:top w:w="0" w:type="dxa"/>
            <w:left w:w="40" w:type="dxa"/>
            <w:bottom w:w="0" w:type="dxa"/>
            <w:right w:w="40" w:type="dxa"/>
          </w:tblCellMar>
        </w:tblPrEx>
        <w:trPr>
          <w:trHeight w:val="353" w:hRule="atLeast"/>
        </w:trPr>
        <w:tc>
          <w:tcPr>
            <w:tcW w:w="734" w:type="dxa"/>
            <w:tcBorders>
              <w:top w:val="nil"/>
              <w:left w:val="nil"/>
              <w:bottom w:val="nil"/>
              <w:right w:val="nil"/>
            </w:tcBorders>
            <w:shd w:val="clear" w:color="auto" w:fill="FFFFFF"/>
          </w:tcPr>
          <w:p w14:paraId="14145D1A">
            <w:pPr>
              <w:shd w:val="clear" w:color="auto" w:fill="FFFFFF"/>
              <w:spacing w:line="276" w:lineRule="auto"/>
              <w:ind w:left="14"/>
              <w:jc w:val="both"/>
              <w:rPr>
                <w:rFonts w:ascii="Times New Roman" w:hAnsi="Times New Roman" w:eastAsia="Calibri"/>
                <w:sz w:val="24"/>
                <w:szCs w:val="24"/>
              </w:rPr>
            </w:pPr>
            <w:r>
              <w:rPr>
                <w:rFonts w:ascii="Times New Roman" w:hAnsi="Times New Roman" w:eastAsia="Calibri"/>
                <w:color w:val="000000"/>
                <w:sz w:val="24"/>
                <w:szCs w:val="24"/>
              </w:rPr>
              <w:t>2</w:t>
            </w:r>
          </w:p>
        </w:tc>
        <w:tc>
          <w:tcPr>
            <w:tcW w:w="2434" w:type="dxa"/>
            <w:tcBorders>
              <w:top w:val="nil"/>
              <w:left w:val="nil"/>
              <w:bottom w:val="nil"/>
              <w:right w:val="nil"/>
            </w:tcBorders>
            <w:shd w:val="clear" w:color="auto" w:fill="FFFFFF"/>
          </w:tcPr>
          <w:p w14:paraId="60E2B61B">
            <w:pPr>
              <w:shd w:val="clear" w:color="auto" w:fill="FFFFFF"/>
              <w:spacing w:line="276" w:lineRule="auto"/>
              <w:ind w:left="94"/>
              <w:jc w:val="both"/>
              <w:rPr>
                <w:rFonts w:ascii="Times New Roman" w:hAnsi="Times New Roman" w:eastAsia="Calibri"/>
                <w:sz w:val="24"/>
                <w:szCs w:val="24"/>
              </w:rPr>
            </w:pPr>
            <w:r>
              <w:rPr>
                <w:rFonts w:ascii="Times New Roman" w:hAnsi="Times New Roman" w:eastAsia="Calibri"/>
                <w:color w:val="000000"/>
                <w:spacing w:val="-5"/>
                <w:sz w:val="24"/>
                <w:szCs w:val="24"/>
              </w:rPr>
              <w:t>Vitamin A</w:t>
            </w:r>
          </w:p>
        </w:tc>
        <w:tc>
          <w:tcPr>
            <w:tcW w:w="900" w:type="dxa"/>
            <w:tcBorders>
              <w:top w:val="nil"/>
              <w:left w:val="nil"/>
              <w:bottom w:val="nil"/>
              <w:right w:val="nil"/>
            </w:tcBorders>
            <w:shd w:val="clear" w:color="auto" w:fill="FFFFFF"/>
          </w:tcPr>
          <w:p w14:paraId="491A66C7">
            <w:pPr>
              <w:shd w:val="clear" w:color="auto" w:fill="FFFFFF"/>
              <w:spacing w:line="276" w:lineRule="auto"/>
              <w:ind w:left="202"/>
              <w:jc w:val="both"/>
              <w:rPr>
                <w:rFonts w:ascii="Times New Roman" w:hAnsi="Times New Roman" w:eastAsia="Calibri"/>
                <w:sz w:val="24"/>
                <w:szCs w:val="24"/>
              </w:rPr>
            </w:pPr>
            <w:r>
              <w:rPr>
                <w:rFonts w:ascii="Times New Roman" w:hAnsi="Times New Roman" w:eastAsia="Calibri"/>
                <w:color w:val="000000"/>
                <w:sz w:val="24"/>
                <w:szCs w:val="24"/>
              </w:rPr>
              <w:t>100</w:t>
            </w:r>
          </w:p>
        </w:tc>
        <w:tc>
          <w:tcPr>
            <w:tcW w:w="727" w:type="dxa"/>
            <w:tcBorders>
              <w:top w:val="nil"/>
              <w:left w:val="nil"/>
              <w:bottom w:val="nil"/>
              <w:right w:val="nil"/>
            </w:tcBorders>
            <w:shd w:val="clear" w:color="auto" w:fill="FFFFFF"/>
          </w:tcPr>
          <w:p w14:paraId="4D7ED023">
            <w:pPr>
              <w:shd w:val="clear" w:color="auto" w:fill="FFFFFF"/>
              <w:spacing w:line="276" w:lineRule="auto"/>
              <w:ind w:left="158"/>
              <w:jc w:val="both"/>
              <w:rPr>
                <w:rFonts w:ascii="Times New Roman" w:hAnsi="Times New Roman" w:eastAsia="Calibri"/>
                <w:sz w:val="24"/>
                <w:szCs w:val="24"/>
              </w:rPr>
            </w:pPr>
            <w:r>
              <w:rPr>
                <w:rFonts w:ascii="Times New Roman" w:hAnsi="Times New Roman" w:eastAsia="Calibri"/>
                <w:color w:val="000000"/>
                <w:sz w:val="24"/>
                <w:szCs w:val="24"/>
              </w:rPr>
              <w:t>10</w:t>
            </w:r>
          </w:p>
        </w:tc>
        <w:tc>
          <w:tcPr>
            <w:tcW w:w="677" w:type="dxa"/>
            <w:tcBorders>
              <w:top w:val="nil"/>
              <w:left w:val="nil"/>
              <w:bottom w:val="nil"/>
              <w:right w:val="nil"/>
            </w:tcBorders>
            <w:shd w:val="clear" w:color="auto" w:fill="FFFFFF"/>
          </w:tcPr>
          <w:p w14:paraId="1F7CFB22">
            <w:pPr>
              <w:shd w:val="clear" w:color="auto" w:fill="FFFFFF"/>
              <w:spacing w:line="276" w:lineRule="auto"/>
              <w:ind w:left="137"/>
              <w:jc w:val="both"/>
              <w:rPr>
                <w:rFonts w:ascii="Times New Roman" w:hAnsi="Times New Roman" w:eastAsia="Calibri"/>
                <w:sz w:val="24"/>
                <w:szCs w:val="24"/>
              </w:rPr>
            </w:pPr>
            <w:r>
              <w:rPr>
                <w:rFonts w:ascii="Times New Roman" w:hAnsi="Times New Roman" w:eastAsia="Calibri"/>
                <w:color w:val="000000"/>
                <w:sz w:val="24"/>
                <w:szCs w:val="24"/>
              </w:rPr>
              <w:t>5</w:t>
            </w:r>
          </w:p>
        </w:tc>
        <w:tc>
          <w:tcPr>
            <w:tcW w:w="742" w:type="dxa"/>
            <w:tcBorders>
              <w:top w:val="nil"/>
              <w:left w:val="nil"/>
              <w:bottom w:val="nil"/>
              <w:right w:val="nil"/>
            </w:tcBorders>
            <w:shd w:val="clear" w:color="auto" w:fill="FFFFFF"/>
          </w:tcPr>
          <w:p w14:paraId="796D855C">
            <w:pPr>
              <w:shd w:val="clear" w:color="auto" w:fill="FFFFFF"/>
              <w:spacing w:line="276" w:lineRule="auto"/>
              <w:ind w:left="86"/>
              <w:jc w:val="both"/>
              <w:rPr>
                <w:rFonts w:ascii="Times New Roman" w:hAnsi="Times New Roman" w:eastAsia="Calibri"/>
                <w:sz w:val="24"/>
                <w:szCs w:val="24"/>
              </w:rPr>
            </w:pPr>
            <w:r>
              <w:rPr>
                <w:rFonts w:ascii="Times New Roman" w:hAnsi="Times New Roman" w:eastAsia="Calibri"/>
                <w:color w:val="000000"/>
                <w:sz w:val="24"/>
                <w:szCs w:val="24"/>
              </w:rPr>
              <w:t>5</w:t>
            </w:r>
          </w:p>
        </w:tc>
        <w:tc>
          <w:tcPr>
            <w:tcW w:w="727" w:type="dxa"/>
            <w:tcBorders>
              <w:top w:val="nil"/>
              <w:left w:val="nil"/>
              <w:bottom w:val="nil"/>
              <w:right w:val="nil"/>
            </w:tcBorders>
            <w:shd w:val="clear" w:color="auto" w:fill="FFFFFF"/>
          </w:tcPr>
          <w:p w14:paraId="12EC51FD">
            <w:pPr>
              <w:shd w:val="clear" w:color="auto" w:fill="FFFFFF"/>
              <w:spacing w:line="276" w:lineRule="auto"/>
              <w:ind w:right="58"/>
              <w:jc w:val="both"/>
              <w:rPr>
                <w:rFonts w:ascii="Times New Roman" w:hAnsi="Times New Roman" w:eastAsia="Calibri"/>
                <w:sz w:val="24"/>
                <w:szCs w:val="24"/>
              </w:rPr>
            </w:pPr>
            <w:r>
              <w:rPr>
                <w:rFonts w:ascii="Times New Roman" w:hAnsi="Times New Roman" w:eastAsia="Calibri"/>
                <w:color w:val="000000"/>
                <w:sz w:val="24"/>
                <w:szCs w:val="24"/>
              </w:rPr>
              <w:t>120</w:t>
            </w:r>
          </w:p>
        </w:tc>
        <w:tc>
          <w:tcPr>
            <w:tcW w:w="626" w:type="dxa"/>
            <w:tcBorders>
              <w:top w:val="nil"/>
              <w:left w:val="nil"/>
              <w:bottom w:val="nil"/>
              <w:right w:val="nil"/>
            </w:tcBorders>
            <w:shd w:val="clear" w:color="auto" w:fill="FFFFFF"/>
          </w:tcPr>
          <w:p w14:paraId="3CA2649C">
            <w:pPr>
              <w:shd w:val="clear" w:color="auto" w:fill="FFFFFF"/>
              <w:spacing w:line="276" w:lineRule="auto"/>
              <w:ind w:right="29"/>
              <w:jc w:val="both"/>
              <w:rPr>
                <w:rFonts w:ascii="Times New Roman" w:hAnsi="Times New Roman" w:eastAsia="Calibri"/>
                <w:sz w:val="24"/>
                <w:szCs w:val="24"/>
              </w:rPr>
            </w:pPr>
            <w:r>
              <w:rPr>
                <w:rFonts w:ascii="Times New Roman" w:hAnsi="Times New Roman" w:eastAsia="Calibri"/>
                <w:color w:val="000000"/>
                <w:spacing w:val="-10"/>
                <w:sz w:val="24"/>
                <w:szCs w:val="24"/>
              </w:rPr>
              <w:t>3.7</w:t>
            </w:r>
          </w:p>
        </w:tc>
        <w:tc>
          <w:tcPr>
            <w:tcW w:w="1260" w:type="dxa"/>
            <w:tcBorders>
              <w:top w:val="nil"/>
              <w:left w:val="nil"/>
              <w:bottom w:val="nil"/>
              <w:right w:val="nil"/>
            </w:tcBorders>
            <w:shd w:val="clear" w:color="auto" w:fill="FFFFFF"/>
          </w:tcPr>
          <w:p w14:paraId="3EB06CFA">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3"/>
                <w:sz w:val="24"/>
                <w:szCs w:val="24"/>
              </w:rPr>
              <w:t>Accepted</w:t>
            </w:r>
          </w:p>
        </w:tc>
      </w:tr>
      <w:tr w14:paraId="79D5BE70">
        <w:tblPrEx>
          <w:tblCellMar>
            <w:top w:w="0" w:type="dxa"/>
            <w:left w:w="40" w:type="dxa"/>
            <w:bottom w:w="0" w:type="dxa"/>
            <w:right w:w="40" w:type="dxa"/>
          </w:tblCellMar>
        </w:tblPrEx>
        <w:trPr>
          <w:trHeight w:val="317" w:hRule="atLeast"/>
        </w:trPr>
        <w:tc>
          <w:tcPr>
            <w:tcW w:w="734" w:type="dxa"/>
            <w:tcBorders>
              <w:top w:val="nil"/>
              <w:left w:val="nil"/>
              <w:bottom w:val="nil"/>
              <w:right w:val="nil"/>
            </w:tcBorders>
            <w:shd w:val="clear" w:color="auto" w:fill="FFFFFF"/>
          </w:tcPr>
          <w:p w14:paraId="0BF33F2D">
            <w:pPr>
              <w:shd w:val="clear" w:color="auto" w:fill="FFFFFF"/>
              <w:spacing w:line="276" w:lineRule="auto"/>
              <w:jc w:val="both"/>
              <w:rPr>
                <w:rFonts w:ascii="Times New Roman" w:hAnsi="Times New Roman" w:eastAsia="Calibri"/>
                <w:sz w:val="24"/>
                <w:szCs w:val="24"/>
              </w:rPr>
            </w:pPr>
          </w:p>
        </w:tc>
        <w:tc>
          <w:tcPr>
            <w:tcW w:w="2434" w:type="dxa"/>
            <w:tcBorders>
              <w:top w:val="nil"/>
              <w:left w:val="nil"/>
              <w:bottom w:val="nil"/>
              <w:right w:val="nil"/>
            </w:tcBorders>
            <w:shd w:val="clear" w:color="auto" w:fill="FFFFFF"/>
          </w:tcPr>
          <w:p w14:paraId="36271F67">
            <w:pPr>
              <w:shd w:val="clear" w:color="auto" w:fill="FFFFFF"/>
              <w:spacing w:line="276" w:lineRule="auto"/>
              <w:ind w:left="94"/>
              <w:jc w:val="both"/>
              <w:rPr>
                <w:rFonts w:ascii="Times New Roman" w:hAnsi="Times New Roman" w:eastAsia="Calibri"/>
                <w:sz w:val="24"/>
                <w:szCs w:val="24"/>
              </w:rPr>
            </w:pPr>
            <w:r>
              <w:rPr>
                <w:rFonts w:ascii="Times New Roman" w:hAnsi="Times New Roman" w:eastAsia="Calibri"/>
                <w:color w:val="000000"/>
                <w:spacing w:val="-6"/>
                <w:sz w:val="24"/>
                <w:szCs w:val="24"/>
              </w:rPr>
              <w:t>deficiency</w:t>
            </w:r>
          </w:p>
        </w:tc>
        <w:tc>
          <w:tcPr>
            <w:tcW w:w="900" w:type="dxa"/>
            <w:tcBorders>
              <w:top w:val="nil"/>
              <w:left w:val="nil"/>
              <w:bottom w:val="nil"/>
              <w:right w:val="nil"/>
            </w:tcBorders>
            <w:shd w:val="clear" w:color="auto" w:fill="FFFFFF"/>
          </w:tcPr>
          <w:p w14:paraId="4BA86258">
            <w:pPr>
              <w:shd w:val="clear" w:color="auto" w:fill="FFFFFF"/>
              <w:spacing w:line="276" w:lineRule="auto"/>
              <w:jc w:val="both"/>
              <w:rPr>
                <w:rFonts w:ascii="Times New Roman" w:hAnsi="Times New Roman" w:eastAsia="Calibri"/>
                <w:sz w:val="24"/>
                <w:szCs w:val="24"/>
              </w:rPr>
            </w:pPr>
          </w:p>
        </w:tc>
        <w:tc>
          <w:tcPr>
            <w:tcW w:w="727" w:type="dxa"/>
            <w:tcBorders>
              <w:top w:val="nil"/>
              <w:left w:val="nil"/>
              <w:bottom w:val="nil"/>
              <w:right w:val="nil"/>
            </w:tcBorders>
            <w:shd w:val="clear" w:color="auto" w:fill="FFFFFF"/>
          </w:tcPr>
          <w:p w14:paraId="1A8345F6">
            <w:pPr>
              <w:shd w:val="clear" w:color="auto" w:fill="FFFFFF"/>
              <w:spacing w:line="276" w:lineRule="auto"/>
              <w:jc w:val="both"/>
              <w:rPr>
                <w:rFonts w:ascii="Times New Roman" w:hAnsi="Times New Roman" w:eastAsia="Calibri"/>
                <w:sz w:val="24"/>
                <w:szCs w:val="24"/>
              </w:rPr>
            </w:pPr>
          </w:p>
        </w:tc>
        <w:tc>
          <w:tcPr>
            <w:tcW w:w="677" w:type="dxa"/>
            <w:tcBorders>
              <w:top w:val="nil"/>
              <w:left w:val="nil"/>
              <w:bottom w:val="nil"/>
              <w:right w:val="nil"/>
            </w:tcBorders>
            <w:shd w:val="clear" w:color="auto" w:fill="FFFFFF"/>
          </w:tcPr>
          <w:p w14:paraId="223ABC1E">
            <w:pPr>
              <w:shd w:val="clear" w:color="auto" w:fill="FFFFFF"/>
              <w:spacing w:line="276" w:lineRule="auto"/>
              <w:jc w:val="both"/>
              <w:rPr>
                <w:rFonts w:ascii="Times New Roman" w:hAnsi="Times New Roman" w:eastAsia="Calibri"/>
                <w:sz w:val="24"/>
                <w:szCs w:val="24"/>
              </w:rPr>
            </w:pPr>
          </w:p>
        </w:tc>
        <w:tc>
          <w:tcPr>
            <w:tcW w:w="742" w:type="dxa"/>
            <w:tcBorders>
              <w:top w:val="nil"/>
              <w:left w:val="nil"/>
              <w:bottom w:val="nil"/>
              <w:right w:val="nil"/>
            </w:tcBorders>
            <w:shd w:val="clear" w:color="auto" w:fill="FFFFFF"/>
          </w:tcPr>
          <w:p w14:paraId="07B9164E">
            <w:pPr>
              <w:shd w:val="clear" w:color="auto" w:fill="FFFFFF"/>
              <w:spacing w:line="276" w:lineRule="auto"/>
              <w:jc w:val="both"/>
              <w:rPr>
                <w:rFonts w:ascii="Times New Roman" w:hAnsi="Times New Roman" w:eastAsia="Calibri"/>
                <w:sz w:val="24"/>
                <w:szCs w:val="24"/>
              </w:rPr>
            </w:pPr>
          </w:p>
        </w:tc>
        <w:tc>
          <w:tcPr>
            <w:tcW w:w="727" w:type="dxa"/>
            <w:tcBorders>
              <w:top w:val="nil"/>
              <w:left w:val="nil"/>
              <w:bottom w:val="nil"/>
              <w:right w:val="nil"/>
            </w:tcBorders>
            <w:shd w:val="clear" w:color="auto" w:fill="FFFFFF"/>
          </w:tcPr>
          <w:p w14:paraId="610AE19C">
            <w:pPr>
              <w:shd w:val="clear" w:color="auto" w:fill="FFFFFF"/>
              <w:spacing w:line="276" w:lineRule="auto"/>
              <w:jc w:val="both"/>
              <w:rPr>
                <w:rFonts w:ascii="Times New Roman" w:hAnsi="Times New Roman" w:eastAsia="Calibri"/>
                <w:sz w:val="24"/>
                <w:szCs w:val="24"/>
              </w:rPr>
            </w:pPr>
          </w:p>
        </w:tc>
        <w:tc>
          <w:tcPr>
            <w:tcW w:w="626" w:type="dxa"/>
            <w:tcBorders>
              <w:top w:val="nil"/>
              <w:left w:val="nil"/>
              <w:bottom w:val="nil"/>
              <w:right w:val="nil"/>
            </w:tcBorders>
            <w:shd w:val="clear" w:color="auto" w:fill="FFFFFF"/>
          </w:tcPr>
          <w:p w14:paraId="194D63E6">
            <w:pPr>
              <w:shd w:val="clear" w:color="auto" w:fill="FFFFFF"/>
              <w:spacing w:line="276" w:lineRule="auto"/>
              <w:jc w:val="both"/>
              <w:rPr>
                <w:rFonts w:ascii="Times New Roman" w:hAnsi="Times New Roman" w:eastAsia="Calibri"/>
                <w:sz w:val="24"/>
                <w:szCs w:val="24"/>
              </w:rPr>
            </w:pPr>
          </w:p>
        </w:tc>
        <w:tc>
          <w:tcPr>
            <w:tcW w:w="1260" w:type="dxa"/>
            <w:tcBorders>
              <w:top w:val="nil"/>
              <w:left w:val="nil"/>
              <w:bottom w:val="nil"/>
              <w:right w:val="nil"/>
            </w:tcBorders>
            <w:shd w:val="clear" w:color="auto" w:fill="FFFFFF"/>
          </w:tcPr>
          <w:p w14:paraId="6172927D">
            <w:pPr>
              <w:shd w:val="clear" w:color="auto" w:fill="FFFFFF"/>
              <w:spacing w:line="276" w:lineRule="auto"/>
              <w:jc w:val="both"/>
              <w:rPr>
                <w:rFonts w:ascii="Times New Roman" w:hAnsi="Times New Roman" w:eastAsia="Calibri"/>
                <w:sz w:val="24"/>
                <w:szCs w:val="24"/>
              </w:rPr>
            </w:pPr>
          </w:p>
        </w:tc>
      </w:tr>
      <w:tr w14:paraId="68E9E413">
        <w:tblPrEx>
          <w:tblCellMar>
            <w:top w:w="0" w:type="dxa"/>
            <w:left w:w="40" w:type="dxa"/>
            <w:bottom w:w="0" w:type="dxa"/>
            <w:right w:w="40" w:type="dxa"/>
          </w:tblCellMar>
        </w:tblPrEx>
        <w:trPr>
          <w:trHeight w:val="324" w:hRule="atLeast"/>
        </w:trPr>
        <w:tc>
          <w:tcPr>
            <w:tcW w:w="734" w:type="dxa"/>
            <w:tcBorders>
              <w:top w:val="nil"/>
              <w:left w:val="nil"/>
              <w:bottom w:val="nil"/>
              <w:right w:val="nil"/>
            </w:tcBorders>
            <w:shd w:val="clear" w:color="auto" w:fill="FFFFFF"/>
          </w:tcPr>
          <w:p w14:paraId="3E3A14C7">
            <w:pPr>
              <w:shd w:val="clear" w:color="auto" w:fill="FFFFFF"/>
              <w:spacing w:line="276" w:lineRule="auto"/>
              <w:ind w:left="22"/>
              <w:jc w:val="both"/>
              <w:rPr>
                <w:rFonts w:ascii="Times New Roman" w:hAnsi="Times New Roman" w:eastAsia="Calibri"/>
                <w:sz w:val="24"/>
                <w:szCs w:val="24"/>
              </w:rPr>
            </w:pPr>
            <w:r>
              <w:rPr>
                <w:rFonts w:ascii="Times New Roman" w:hAnsi="Times New Roman" w:eastAsia="Calibri"/>
                <w:color w:val="000000"/>
                <w:sz w:val="24"/>
                <w:szCs w:val="24"/>
              </w:rPr>
              <w:t>3</w:t>
            </w:r>
          </w:p>
        </w:tc>
        <w:tc>
          <w:tcPr>
            <w:tcW w:w="2434" w:type="dxa"/>
            <w:tcBorders>
              <w:top w:val="nil"/>
              <w:left w:val="nil"/>
              <w:bottom w:val="nil"/>
              <w:right w:val="nil"/>
            </w:tcBorders>
            <w:shd w:val="clear" w:color="auto" w:fill="FFFFFF"/>
          </w:tcPr>
          <w:p w14:paraId="7978496C">
            <w:pPr>
              <w:shd w:val="clear" w:color="auto" w:fill="FFFFFF"/>
              <w:spacing w:line="276" w:lineRule="auto"/>
              <w:ind w:left="86"/>
              <w:jc w:val="both"/>
              <w:rPr>
                <w:rFonts w:ascii="Times New Roman" w:hAnsi="Times New Roman" w:eastAsia="Calibri"/>
                <w:sz w:val="24"/>
                <w:szCs w:val="24"/>
              </w:rPr>
            </w:pPr>
            <w:r>
              <w:rPr>
                <w:rFonts w:ascii="Times New Roman" w:hAnsi="Times New Roman" w:eastAsia="Calibri"/>
                <w:color w:val="000000"/>
                <w:spacing w:val="-2"/>
                <w:sz w:val="24"/>
                <w:szCs w:val="24"/>
              </w:rPr>
              <w:t>Kwashiorkor</w:t>
            </w:r>
          </w:p>
        </w:tc>
        <w:tc>
          <w:tcPr>
            <w:tcW w:w="900" w:type="dxa"/>
            <w:tcBorders>
              <w:top w:val="nil"/>
              <w:left w:val="nil"/>
              <w:bottom w:val="nil"/>
              <w:right w:val="nil"/>
            </w:tcBorders>
            <w:shd w:val="clear" w:color="auto" w:fill="FFFFFF"/>
          </w:tcPr>
          <w:p w14:paraId="3EA6D7F0">
            <w:pPr>
              <w:shd w:val="clear" w:color="auto" w:fill="FFFFFF"/>
              <w:spacing w:line="276" w:lineRule="auto"/>
              <w:ind w:left="173"/>
              <w:jc w:val="both"/>
              <w:rPr>
                <w:rFonts w:ascii="Times New Roman" w:hAnsi="Times New Roman" w:eastAsia="Calibri"/>
                <w:sz w:val="24"/>
                <w:szCs w:val="24"/>
              </w:rPr>
            </w:pPr>
            <w:r>
              <w:rPr>
                <w:rFonts w:ascii="Times New Roman" w:hAnsi="Times New Roman" w:eastAsia="Calibri"/>
                <w:color w:val="000000"/>
                <w:sz w:val="24"/>
                <w:szCs w:val="24"/>
              </w:rPr>
              <w:t>-</w:t>
            </w:r>
          </w:p>
        </w:tc>
        <w:tc>
          <w:tcPr>
            <w:tcW w:w="727" w:type="dxa"/>
            <w:tcBorders>
              <w:top w:val="nil"/>
              <w:left w:val="nil"/>
              <w:bottom w:val="nil"/>
              <w:right w:val="nil"/>
            </w:tcBorders>
            <w:shd w:val="clear" w:color="auto" w:fill="FFFFFF"/>
          </w:tcPr>
          <w:p w14:paraId="7B67967B">
            <w:pPr>
              <w:shd w:val="clear" w:color="auto" w:fill="FFFFFF"/>
              <w:spacing w:line="276" w:lineRule="auto"/>
              <w:ind w:left="137"/>
              <w:jc w:val="both"/>
              <w:rPr>
                <w:rFonts w:ascii="Times New Roman" w:hAnsi="Times New Roman" w:eastAsia="Calibri"/>
                <w:sz w:val="24"/>
                <w:szCs w:val="24"/>
              </w:rPr>
            </w:pPr>
            <w:r>
              <w:rPr>
                <w:rFonts w:ascii="Times New Roman" w:hAnsi="Times New Roman" w:eastAsia="Calibri"/>
                <w:color w:val="000000"/>
                <w:sz w:val="24"/>
                <w:szCs w:val="24"/>
              </w:rPr>
              <w:t>-</w:t>
            </w:r>
          </w:p>
        </w:tc>
        <w:tc>
          <w:tcPr>
            <w:tcW w:w="677" w:type="dxa"/>
            <w:tcBorders>
              <w:top w:val="nil"/>
              <w:left w:val="nil"/>
              <w:bottom w:val="nil"/>
              <w:right w:val="nil"/>
            </w:tcBorders>
            <w:shd w:val="clear" w:color="auto" w:fill="FFFFFF"/>
          </w:tcPr>
          <w:p w14:paraId="4B866021">
            <w:pPr>
              <w:shd w:val="clear" w:color="auto" w:fill="FFFFFF"/>
              <w:spacing w:line="276" w:lineRule="auto"/>
              <w:ind w:left="130"/>
              <w:jc w:val="both"/>
              <w:rPr>
                <w:rFonts w:ascii="Times New Roman" w:hAnsi="Times New Roman" w:eastAsia="Calibri"/>
                <w:sz w:val="24"/>
                <w:szCs w:val="24"/>
              </w:rPr>
            </w:pPr>
            <w:r>
              <w:rPr>
                <w:rFonts w:ascii="Times New Roman" w:hAnsi="Times New Roman" w:eastAsia="Calibri"/>
                <w:color w:val="000000"/>
                <w:sz w:val="24"/>
                <w:szCs w:val="24"/>
              </w:rPr>
              <w:t>-</w:t>
            </w:r>
          </w:p>
        </w:tc>
        <w:tc>
          <w:tcPr>
            <w:tcW w:w="742" w:type="dxa"/>
            <w:tcBorders>
              <w:top w:val="nil"/>
              <w:left w:val="nil"/>
              <w:bottom w:val="nil"/>
              <w:right w:val="nil"/>
            </w:tcBorders>
            <w:shd w:val="clear" w:color="auto" w:fill="FFFFFF"/>
          </w:tcPr>
          <w:p w14:paraId="063FE462">
            <w:pPr>
              <w:shd w:val="clear" w:color="auto" w:fill="FFFFFF"/>
              <w:spacing w:line="276" w:lineRule="auto"/>
              <w:ind w:left="101"/>
              <w:jc w:val="both"/>
              <w:rPr>
                <w:rFonts w:ascii="Times New Roman" w:hAnsi="Times New Roman" w:eastAsia="Calibri"/>
                <w:sz w:val="24"/>
                <w:szCs w:val="24"/>
              </w:rPr>
            </w:pPr>
            <w:r>
              <w:rPr>
                <w:rFonts w:ascii="Times New Roman" w:hAnsi="Times New Roman" w:eastAsia="Calibri"/>
                <w:color w:val="000000"/>
                <w:sz w:val="24"/>
                <w:szCs w:val="24"/>
              </w:rPr>
              <w:t>120</w:t>
            </w:r>
          </w:p>
        </w:tc>
        <w:tc>
          <w:tcPr>
            <w:tcW w:w="727" w:type="dxa"/>
            <w:tcBorders>
              <w:top w:val="nil"/>
              <w:left w:val="nil"/>
              <w:bottom w:val="nil"/>
              <w:right w:val="nil"/>
            </w:tcBorders>
            <w:shd w:val="clear" w:color="auto" w:fill="FFFFFF"/>
          </w:tcPr>
          <w:p w14:paraId="4E479717">
            <w:pPr>
              <w:shd w:val="clear" w:color="auto" w:fill="FFFFFF"/>
              <w:spacing w:line="276" w:lineRule="auto"/>
              <w:ind w:right="50"/>
              <w:jc w:val="both"/>
              <w:rPr>
                <w:rFonts w:ascii="Times New Roman" w:hAnsi="Times New Roman" w:eastAsia="Calibri"/>
                <w:sz w:val="24"/>
                <w:szCs w:val="24"/>
              </w:rPr>
            </w:pPr>
            <w:r>
              <w:rPr>
                <w:rFonts w:ascii="Times New Roman" w:hAnsi="Times New Roman" w:eastAsia="Calibri"/>
                <w:color w:val="000000"/>
                <w:spacing w:val="17"/>
                <w:sz w:val="24"/>
                <w:szCs w:val="24"/>
              </w:rPr>
              <w:t>120</w:t>
            </w:r>
          </w:p>
        </w:tc>
        <w:tc>
          <w:tcPr>
            <w:tcW w:w="626" w:type="dxa"/>
            <w:tcBorders>
              <w:top w:val="nil"/>
              <w:left w:val="nil"/>
              <w:bottom w:val="nil"/>
              <w:right w:val="nil"/>
            </w:tcBorders>
            <w:shd w:val="clear" w:color="auto" w:fill="FFFFFF"/>
          </w:tcPr>
          <w:p w14:paraId="01CE0EAA">
            <w:pPr>
              <w:shd w:val="clear" w:color="auto" w:fill="FFFFFF"/>
              <w:spacing w:line="276" w:lineRule="auto"/>
              <w:ind w:right="22"/>
              <w:jc w:val="both"/>
              <w:rPr>
                <w:rFonts w:ascii="Times New Roman" w:hAnsi="Times New Roman" w:eastAsia="Calibri"/>
                <w:sz w:val="24"/>
                <w:szCs w:val="24"/>
              </w:rPr>
            </w:pPr>
            <w:r>
              <w:rPr>
                <w:rFonts w:ascii="Times New Roman" w:hAnsi="Times New Roman" w:eastAsia="Calibri"/>
                <w:color w:val="000000"/>
                <w:sz w:val="24"/>
                <w:szCs w:val="24"/>
              </w:rPr>
              <w:t>1.0</w:t>
            </w:r>
          </w:p>
        </w:tc>
        <w:tc>
          <w:tcPr>
            <w:tcW w:w="1260" w:type="dxa"/>
            <w:tcBorders>
              <w:top w:val="nil"/>
              <w:left w:val="nil"/>
              <w:bottom w:val="nil"/>
              <w:right w:val="nil"/>
            </w:tcBorders>
            <w:shd w:val="clear" w:color="auto" w:fill="FFFFFF"/>
          </w:tcPr>
          <w:p w14:paraId="1F01BE4B">
            <w:pPr>
              <w:shd w:val="clear" w:color="auto" w:fill="FFFFFF"/>
              <w:spacing w:line="276" w:lineRule="auto"/>
              <w:ind w:left="7"/>
              <w:jc w:val="both"/>
              <w:rPr>
                <w:rFonts w:ascii="Times New Roman" w:hAnsi="Times New Roman" w:eastAsia="Calibri"/>
                <w:sz w:val="24"/>
                <w:szCs w:val="24"/>
              </w:rPr>
            </w:pPr>
            <w:r>
              <w:rPr>
                <w:rFonts w:ascii="Times New Roman" w:hAnsi="Times New Roman" w:eastAsia="Calibri"/>
                <w:color w:val="000000"/>
                <w:spacing w:val="-4"/>
                <w:sz w:val="24"/>
                <w:szCs w:val="24"/>
              </w:rPr>
              <w:t>Rejected</w:t>
            </w:r>
          </w:p>
        </w:tc>
      </w:tr>
      <w:tr w14:paraId="25809FE1">
        <w:tblPrEx>
          <w:tblCellMar>
            <w:top w:w="0" w:type="dxa"/>
            <w:left w:w="40" w:type="dxa"/>
            <w:bottom w:w="0" w:type="dxa"/>
            <w:right w:w="40" w:type="dxa"/>
          </w:tblCellMar>
        </w:tblPrEx>
        <w:trPr>
          <w:trHeight w:val="331" w:hRule="atLeast"/>
        </w:trPr>
        <w:tc>
          <w:tcPr>
            <w:tcW w:w="734" w:type="dxa"/>
            <w:tcBorders>
              <w:top w:val="nil"/>
              <w:left w:val="nil"/>
              <w:bottom w:val="nil"/>
              <w:right w:val="nil"/>
            </w:tcBorders>
            <w:shd w:val="clear" w:color="auto" w:fill="FFFFFF"/>
          </w:tcPr>
          <w:p w14:paraId="013C0AA7">
            <w:pPr>
              <w:shd w:val="clear" w:color="auto" w:fill="FFFFFF"/>
              <w:spacing w:line="276" w:lineRule="auto"/>
              <w:ind w:left="14"/>
              <w:jc w:val="both"/>
              <w:rPr>
                <w:rFonts w:ascii="Times New Roman" w:hAnsi="Times New Roman" w:eastAsia="Calibri"/>
                <w:sz w:val="24"/>
                <w:szCs w:val="24"/>
              </w:rPr>
            </w:pPr>
            <w:r>
              <w:rPr>
                <w:rFonts w:ascii="Times New Roman" w:hAnsi="Times New Roman" w:eastAsia="Calibri"/>
                <w:color w:val="000000"/>
                <w:sz w:val="24"/>
                <w:szCs w:val="24"/>
              </w:rPr>
              <w:t>4</w:t>
            </w:r>
          </w:p>
        </w:tc>
        <w:tc>
          <w:tcPr>
            <w:tcW w:w="2434" w:type="dxa"/>
            <w:tcBorders>
              <w:top w:val="nil"/>
              <w:left w:val="nil"/>
              <w:bottom w:val="nil"/>
              <w:right w:val="nil"/>
            </w:tcBorders>
            <w:shd w:val="clear" w:color="auto" w:fill="FFFFFF"/>
          </w:tcPr>
          <w:p w14:paraId="6859A34E">
            <w:pPr>
              <w:shd w:val="clear" w:color="auto" w:fill="FFFFFF"/>
              <w:spacing w:line="276" w:lineRule="auto"/>
              <w:ind w:left="86"/>
              <w:jc w:val="both"/>
              <w:rPr>
                <w:rFonts w:ascii="Times New Roman" w:hAnsi="Times New Roman" w:eastAsia="Calibri"/>
                <w:sz w:val="24"/>
                <w:szCs w:val="24"/>
              </w:rPr>
            </w:pPr>
            <w:r>
              <w:rPr>
                <w:rFonts w:ascii="Times New Roman" w:hAnsi="Times New Roman" w:eastAsia="Calibri"/>
                <w:color w:val="000000"/>
                <w:spacing w:val="-5"/>
                <w:sz w:val="24"/>
                <w:szCs w:val="24"/>
              </w:rPr>
              <w:t>Angular stomatitis</w:t>
            </w:r>
          </w:p>
        </w:tc>
        <w:tc>
          <w:tcPr>
            <w:tcW w:w="900" w:type="dxa"/>
            <w:tcBorders>
              <w:top w:val="nil"/>
              <w:left w:val="nil"/>
              <w:bottom w:val="nil"/>
              <w:right w:val="nil"/>
            </w:tcBorders>
            <w:shd w:val="clear" w:color="auto" w:fill="FFFFFF"/>
          </w:tcPr>
          <w:p w14:paraId="527A7B84">
            <w:pPr>
              <w:shd w:val="clear" w:color="auto" w:fill="FFFFFF"/>
              <w:spacing w:line="276" w:lineRule="auto"/>
              <w:ind w:left="173"/>
              <w:jc w:val="both"/>
              <w:rPr>
                <w:rFonts w:ascii="Times New Roman" w:hAnsi="Times New Roman" w:eastAsia="Calibri"/>
                <w:sz w:val="24"/>
                <w:szCs w:val="24"/>
              </w:rPr>
            </w:pPr>
            <w:r>
              <w:rPr>
                <w:rFonts w:ascii="Times New Roman" w:hAnsi="Times New Roman" w:eastAsia="Calibri"/>
                <w:color w:val="000000"/>
                <w:sz w:val="24"/>
                <w:szCs w:val="24"/>
              </w:rPr>
              <w:t>-</w:t>
            </w:r>
          </w:p>
        </w:tc>
        <w:tc>
          <w:tcPr>
            <w:tcW w:w="727" w:type="dxa"/>
            <w:tcBorders>
              <w:top w:val="nil"/>
              <w:left w:val="nil"/>
              <w:bottom w:val="nil"/>
              <w:right w:val="nil"/>
            </w:tcBorders>
            <w:shd w:val="clear" w:color="auto" w:fill="FFFFFF"/>
          </w:tcPr>
          <w:p w14:paraId="48C057FC">
            <w:pPr>
              <w:shd w:val="clear" w:color="auto" w:fill="FFFFFF"/>
              <w:spacing w:line="276" w:lineRule="auto"/>
              <w:ind w:left="166"/>
              <w:jc w:val="both"/>
              <w:rPr>
                <w:rFonts w:ascii="Times New Roman" w:hAnsi="Times New Roman" w:eastAsia="Calibri"/>
                <w:sz w:val="24"/>
                <w:szCs w:val="24"/>
              </w:rPr>
            </w:pPr>
            <w:r>
              <w:rPr>
                <w:rFonts w:ascii="Times New Roman" w:hAnsi="Times New Roman" w:eastAsia="Calibri"/>
                <w:color w:val="000000"/>
                <w:sz w:val="24"/>
                <w:szCs w:val="24"/>
              </w:rPr>
              <w:t>10</w:t>
            </w:r>
          </w:p>
        </w:tc>
        <w:tc>
          <w:tcPr>
            <w:tcW w:w="677" w:type="dxa"/>
            <w:tcBorders>
              <w:top w:val="nil"/>
              <w:left w:val="nil"/>
              <w:bottom w:val="nil"/>
              <w:right w:val="nil"/>
            </w:tcBorders>
            <w:shd w:val="clear" w:color="auto" w:fill="FFFFFF"/>
          </w:tcPr>
          <w:p w14:paraId="2FB7ED76">
            <w:pPr>
              <w:shd w:val="clear" w:color="auto" w:fill="FFFFFF"/>
              <w:spacing w:line="276" w:lineRule="auto"/>
              <w:ind w:left="130"/>
              <w:jc w:val="both"/>
              <w:rPr>
                <w:rFonts w:ascii="Times New Roman" w:hAnsi="Times New Roman" w:eastAsia="Calibri"/>
                <w:sz w:val="24"/>
                <w:szCs w:val="24"/>
              </w:rPr>
            </w:pPr>
            <w:r>
              <w:rPr>
                <w:rFonts w:ascii="Times New Roman" w:hAnsi="Times New Roman" w:eastAsia="Calibri"/>
                <w:color w:val="000000"/>
                <w:sz w:val="24"/>
                <w:szCs w:val="24"/>
              </w:rPr>
              <w:t>70</w:t>
            </w:r>
          </w:p>
        </w:tc>
        <w:tc>
          <w:tcPr>
            <w:tcW w:w="742" w:type="dxa"/>
            <w:tcBorders>
              <w:top w:val="nil"/>
              <w:left w:val="nil"/>
              <w:bottom w:val="nil"/>
              <w:right w:val="nil"/>
            </w:tcBorders>
            <w:shd w:val="clear" w:color="auto" w:fill="FFFFFF"/>
          </w:tcPr>
          <w:p w14:paraId="24DE5B46">
            <w:pPr>
              <w:shd w:val="clear" w:color="auto" w:fill="FFFFFF"/>
              <w:spacing w:line="276" w:lineRule="auto"/>
              <w:ind w:left="72"/>
              <w:jc w:val="both"/>
              <w:rPr>
                <w:rFonts w:ascii="Times New Roman" w:hAnsi="Times New Roman" w:eastAsia="Calibri"/>
                <w:sz w:val="24"/>
                <w:szCs w:val="24"/>
              </w:rPr>
            </w:pPr>
            <w:r>
              <w:rPr>
                <w:rFonts w:ascii="Times New Roman" w:hAnsi="Times New Roman" w:eastAsia="Calibri"/>
                <w:color w:val="000000"/>
                <w:sz w:val="24"/>
                <w:szCs w:val="24"/>
              </w:rPr>
              <w:t>40</w:t>
            </w:r>
          </w:p>
        </w:tc>
        <w:tc>
          <w:tcPr>
            <w:tcW w:w="727" w:type="dxa"/>
            <w:tcBorders>
              <w:top w:val="nil"/>
              <w:left w:val="nil"/>
              <w:bottom w:val="nil"/>
              <w:right w:val="nil"/>
            </w:tcBorders>
            <w:shd w:val="clear" w:color="auto" w:fill="FFFFFF"/>
          </w:tcPr>
          <w:p w14:paraId="3B7FF687">
            <w:pPr>
              <w:shd w:val="clear" w:color="auto" w:fill="FFFFFF"/>
              <w:spacing w:line="276" w:lineRule="auto"/>
              <w:ind w:right="58"/>
              <w:jc w:val="both"/>
              <w:rPr>
                <w:rFonts w:ascii="Times New Roman" w:hAnsi="Times New Roman" w:eastAsia="Calibri"/>
                <w:sz w:val="24"/>
                <w:szCs w:val="24"/>
              </w:rPr>
            </w:pPr>
            <w:r>
              <w:rPr>
                <w:rFonts w:ascii="Times New Roman" w:hAnsi="Times New Roman" w:eastAsia="Calibri"/>
                <w:color w:val="000000"/>
                <w:sz w:val="24"/>
                <w:szCs w:val="24"/>
              </w:rPr>
              <w:t>120</w:t>
            </w:r>
          </w:p>
        </w:tc>
        <w:tc>
          <w:tcPr>
            <w:tcW w:w="626" w:type="dxa"/>
            <w:tcBorders>
              <w:top w:val="nil"/>
              <w:left w:val="nil"/>
              <w:bottom w:val="nil"/>
              <w:right w:val="nil"/>
            </w:tcBorders>
            <w:shd w:val="clear" w:color="auto" w:fill="FFFFFF"/>
          </w:tcPr>
          <w:p w14:paraId="55CD134D">
            <w:pPr>
              <w:shd w:val="clear" w:color="auto" w:fill="FFFFFF"/>
              <w:spacing w:line="276" w:lineRule="auto"/>
              <w:ind w:right="29"/>
              <w:jc w:val="both"/>
              <w:rPr>
                <w:rFonts w:ascii="Times New Roman" w:hAnsi="Times New Roman" w:eastAsia="Calibri"/>
                <w:sz w:val="24"/>
                <w:szCs w:val="24"/>
              </w:rPr>
            </w:pPr>
            <w:r>
              <w:rPr>
                <w:rFonts w:ascii="Times New Roman" w:hAnsi="Times New Roman" w:eastAsia="Calibri"/>
                <w:color w:val="000000"/>
                <w:sz w:val="24"/>
                <w:szCs w:val="24"/>
              </w:rPr>
              <w:t>1.7</w:t>
            </w:r>
          </w:p>
        </w:tc>
        <w:tc>
          <w:tcPr>
            <w:tcW w:w="1260" w:type="dxa"/>
            <w:tcBorders>
              <w:top w:val="nil"/>
              <w:left w:val="nil"/>
              <w:bottom w:val="nil"/>
              <w:right w:val="nil"/>
            </w:tcBorders>
            <w:shd w:val="clear" w:color="auto" w:fill="FFFFFF"/>
          </w:tcPr>
          <w:p w14:paraId="148E365D">
            <w:pPr>
              <w:shd w:val="clear" w:color="auto" w:fill="FFFFFF"/>
              <w:spacing w:line="276" w:lineRule="auto"/>
              <w:ind w:left="7"/>
              <w:jc w:val="both"/>
              <w:rPr>
                <w:rFonts w:ascii="Times New Roman" w:hAnsi="Times New Roman" w:eastAsia="Calibri"/>
                <w:sz w:val="24"/>
                <w:szCs w:val="24"/>
              </w:rPr>
            </w:pPr>
            <w:r>
              <w:rPr>
                <w:rFonts w:ascii="Times New Roman" w:hAnsi="Times New Roman" w:eastAsia="Calibri"/>
                <w:color w:val="000000"/>
                <w:spacing w:val="-4"/>
                <w:sz w:val="24"/>
                <w:szCs w:val="24"/>
              </w:rPr>
              <w:t>Rejected</w:t>
            </w:r>
          </w:p>
        </w:tc>
      </w:tr>
      <w:tr w14:paraId="44F20118">
        <w:tblPrEx>
          <w:tblCellMar>
            <w:top w:w="0" w:type="dxa"/>
            <w:left w:w="40" w:type="dxa"/>
            <w:bottom w:w="0" w:type="dxa"/>
            <w:right w:w="40" w:type="dxa"/>
          </w:tblCellMar>
        </w:tblPrEx>
        <w:trPr>
          <w:trHeight w:val="626" w:hRule="atLeast"/>
        </w:trPr>
        <w:tc>
          <w:tcPr>
            <w:tcW w:w="734" w:type="dxa"/>
            <w:tcBorders>
              <w:top w:val="nil"/>
              <w:left w:val="nil"/>
              <w:bottom w:val="single" w:color="auto" w:sz="6" w:space="0"/>
              <w:right w:val="nil"/>
            </w:tcBorders>
            <w:shd w:val="clear" w:color="auto" w:fill="FFFFFF"/>
          </w:tcPr>
          <w:p w14:paraId="2547F28A">
            <w:pPr>
              <w:shd w:val="clear" w:color="auto" w:fill="FFFFFF"/>
              <w:spacing w:line="276" w:lineRule="auto"/>
              <w:ind w:left="22"/>
              <w:jc w:val="both"/>
              <w:rPr>
                <w:rFonts w:ascii="Times New Roman" w:hAnsi="Times New Roman" w:eastAsia="Calibri"/>
                <w:sz w:val="24"/>
                <w:szCs w:val="24"/>
              </w:rPr>
            </w:pPr>
            <w:r>
              <w:rPr>
                <w:rFonts w:ascii="Times New Roman" w:hAnsi="Times New Roman" w:eastAsia="Calibri"/>
                <w:color w:val="000000"/>
                <w:sz w:val="24"/>
                <w:szCs w:val="24"/>
              </w:rPr>
              <w:t>5</w:t>
            </w:r>
          </w:p>
        </w:tc>
        <w:tc>
          <w:tcPr>
            <w:tcW w:w="2434" w:type="dxa"/>
            <w:tcBorders>
              <w:top w:val="nil"/>
              <w:left w:val="nil"/>
              <w:bottom w:val="single" w:color="auto" w:sz="6" w:space="0"/>
              <w:right w:val="nil"/>
            </w:tcBorders>
            <w:shd w:val="clear" w:color="auto" w:fill="FFFFFF"/>
          </w:tcPr>
          <w:p w14:paraId="32E3F8BF">
            <w:pPr>
              <w:shd w:val="clear" w:color="auto" w:fill="FFFFFF"/>
              <w:spacing w:line="276" w:lineRule="auto"/>
              <w:ind w:left="79"/>
              <w:jc w:val="both"/>
              <w:rPr>
                <w:rFonts w:ascii="Times New Roman" w:hAnsi="Times New Roman" w:eastAsia="Calibri"/>
                <w:sz w:val="24"/>
                <w:szCs w:val="24"/>
              </w:rPr>
            </w:pPr>
            <w:r>
              <w:rPr>
                <w:rFonts w:ascii="Times New Roman" w:hAnsi="Times New Roman" w:eastAsia="Calibri"/>
                <w:color w:val="000000"/>
                <w:spacing w:val="-3"/>
                <w:sz w:val="24"/>
                <w:szCs w:val="24"/>
              </w:rPr>
              <w:t>Anorexia</w:t>
            </w:r>
          </w:p>
        </w:tc>
        <w:tc>
          <w:tcPr>
            <w:tcW w:w="900" w:type="dxa"/>
            <w:tcBorders>
              <w:top w:val="nil"/>
              <w:left w:val="nil"/>
              <w:bottom w:val="single" w:color="auto" w:sz="6" w:space="0"/>
              <w:right w:val="nil"/>
            </w:tcBorders>
            <w:shd w:val="clear" w:color="auto" w:fill="FFFFFF"/>
          </w:tcPr>
          <w:p w14:paraId="6D05B360">
            <w:pPr>
              <w:shd w:val="clear" w:color="auto" w:fill="FFFFFF"/>
              <w:spacing w:line="276" w:lineRule="auto"/>
              <w:ind w:left="173"/>
              <w:jc w:val="both"/>
              <w:rPr>
                <w:rFonts w:ascii="Times New Roman" w:hAnsi="Times New Roman" w:eastAsia="Calibri"/>
                <w:sz w:val="24"/>
                <w:szCs w:val="24"/>
              </w:rPr>
            </w:pPr>
            <w:r>
              <w:rPr>
                <w:rFonts w:ascii="Times New Roman" w:hAnsi="Times New Roman" w:eastAsia="Calibri"/>
                <w:color w:val="000000"/>
                <w:sz w:val="24"/>
                <w:szCs w:val="24"/>
              </w:rPr>
              <w:t>70</w:t>
            </w:r>
          </w:p>
        </w:tc>
        <w:tc>
          <w:tcPr>
            <w:tcW w:w="727" w:type="dxa"/>
            <w:tcBorders>
              <w:top w:val="nil"/>
              <w:left w:val="nil"/>
              <w:bottom w:val="single" w:color="auto" w:sz="6" w:space="0"/>
              <w:right w:val="nil"/>
            </w:tcBorders>
            <w:shd w:val="clear" w:color="auto" w:fill="FFFFFF"/>
          </w:tcPr>
          <w:p w14:paraId="0E263C1B">
            <w:pPr>
              <w:shd w:val="clear" w:color="auto" w:fill="FFFFFF"/>
              <w:spacing w:line="276" w:lineRule="auto"/>
              <w:ind w:left="137"/>
              <w:jc w:val="both"/>
              <w:rPr>
                <w:rFonts w:ascii="Times New Roman" w:hAnsi="Times New Roman" w:eastAsia="Calibri"/>
                <w:sz w:val="24"/>
                <w:szCs w:val="24"/>
              </w:rPr>
            </w:pPr>
            <w:r>
              <w:rPr>
                <w:rFonts w:ascii="Times New Roman" w:hAnsi="Times New Roman" w:eastAsia="Calibri"/>
                <w:color w:val="000000"/>
                <w:sz w:val="24"/>
                <w:szCs w:val="24"/>
              </w:rPr>
              <w:t>30</w:t>
            </w:r>
          </w:p>
        </w:tc>
        <w:tc>
          <w:tcPr>
            <w:tcW w:w="677" w:type="dxa"/>
            <w:tcBorders>
              <w:top w:val="nil"/>
              <w:left w:val="nil"/>
              <w:bottom w:val="single" w:color="auto" w:sz="6" w:space="0"/>
              <w:right w:val="nil"/>
            </w:tcBorders>
            <w:shd w:val="clear" w:color="auto" w:fill="FFFFFF"/>
          </w:tcPr>
          <w:p w14:paraId="6B2BEE27">
            <w:pPr>
              <w:shd w:val="clear" w:color="auto" w:fill="FFFFFF"/>
              <w:spacing w:line="276" w:lineRule="auto"/>
              <w:ind w:left="122"/>
              <w:jc w:val="both"/>
              <w:rPr>
                <w:rFonts w:ascii="Times New Roman" w:hAnsi="Times New Roman" w:eastAsia="Calibri"/>
                <w:sz w:val="24"/>
                <w:szCs w:val="24"/>
              </w:rPr>
            </w:pPr>
            <w:r>
              <w:rPr>
                <w:rFonts w:ascii="Times New Roman" w:hAnsi="Times New Roman" w:eastAsia="Calibri"/>
                <w:color w:val="000000"/>
                <w:sz w:val="24"/>
                <w:szCs w:val="24"/>
              </w:rPr>
              <w:t>20</w:t>
            </w:r>
          </w:p>
        </w:tc>
        <w:tc>
          <w:tcPr>
            <w:tcW w:w="742" w:type="dxa"/>
            <w:tcBorders>
              <w:top w:val="nil"/>
              <w:left w:val="nil"/>
              <w:bottom w:val="single" w:color="auto" w:sz="6" w:space="0"/>
              <w:right w:val="nil"/>
            </w:tcBorders>
            <w:shd w:val="clear" w:color="auto" w:fill="FFFFFF"/>
          </w:tcPr>
          <w:p w14:paraId="350D8AC7">
            <w:pPr>
              <w:shd w:val="clear" w:color="auto" w:fill="FFFFFF"/>
              <w:spacing w:line="276" w:lineRule="auto"/>
              <w:ind w:left="72"/>
              <w:jc w:val="both"/>
              <w:rPr>
                <w:rFonts w:ascii="Times New Roman" w:hAnsi="Times New Roman" w:eastAsia="Calibri"/>
                <w:sz w:val="24"/>
                <w:szCs w:val="24"/>
              </w:rPr>
            </w:pPr>
            <w:r>
              <w:rPr>
                <w:rFonts w:ascii="Times New Roman" w:hAnsi="Times New Roman" w:eastAsia="Calibri"/>
                <w:color w:val="000000"/>
                <w:sz w:val="24"/>
                <w:szCs w:val="24"/>
              </w:rPr>
              <w:t>-</w:t>
            </w:r>
          </w:p>
        </w:tc>
        <w:tc>
          <w:tcPr>
            <w:tcW w:w="727" w:type="dxa"/>
            <w:tcBorders>
              <w:top w:val="nil"/>
              <w:left w:val="nil"/>
              <w:bottom w:val="single" w:color="auto" w:sz="6" w:space="0"/>
              <w:right w:val="nil"/>
            </w:tcBorders>
            <w:shd w:val="clear" w:color="auto" w:fill="FFFFFF"/>
          </w:tcPr>
          <w:p w14:paraId="25BB47CB">
            <w:pPr>
              <w:shd w:val="clear" w:color="auto" w:fill="FFFFFF"/>
              <w:spacing w:line="276" w:lineRule="auto"/>
              <w:ind w:right="50"/>
              <w:jc w:val="both"/>
              <w:rPr>
                <w:rFonts w:ascii="Times New Roman" w:hAnsi="Times New Roman" w:eastAsia="Calibri"/>
                <w:sz w:val="24"/>
                <w:szCs w:val="24"/>
              </w:rPr>
            </w:pPr>
            <w:r>
              <w:rPr>
                <w:rFonts w:ascii="Times New Roman" w:hAnsi="Times New Roman" w:eastAsia="Calibri"/>
                <w:color w:val="000000"/>
                <w:sz w:val="24"/>
                <w:szCs w:val="24"/>
              </w:rPr>
              <w:t>120</w:t>
            </w:r>
          </w:p>
        </w:tc>
        <w:tc>
          <w:tcPr>
            <w:tcW w:w="626" w:type="dxa"/>
            <w:tcBorders>
              <w:top w:val="nil"/>
              <w:left w:val="nil"/>
              <w:bottom w:val="single" w:color="auto" w:sz="6" w:space="0"/>
              <w:right w:val="nil"/>
            </w:tcBorders>
            <w:shd w:val="clear" w:color="auto" w:fill="FFFFFF"/>
          </w:tcPr>
          <w:p w14:paraId="39E85EE4">
            <w:pPr>
              <w:shd w:val="clear" w:color="auto" w:fill="FFFFFF"/>
              <w:spacing w:line="276" w:lineRule="auto"/>
              <w:ind w:right="22"/>
              <w:jc w:val="both"/>
              <w:rPr>
                <w:rFonts w:ascii="Times New Roman" w:hAnsi="Times New Roman" w:eastAsia="Calibri"/>
                <w:sz w:val="24"/>
                <w:szCs w:val="24"/>
              </w:rPr>
            </w:pPr>
            <w:r>
              <w:rPr>
                <w:rFonts w:ascii="Times New Roman" w:hAnsi="Times New Roman" w:eastAsia="Calibri"/>
                <w:color w:val="000000"/>
                <w:sz w:val="24"/>
                <w:szCs w:val="24"/>
              </w:rPr>
              <w:t>3.4</w:t>
            </w:r>
          </w:p>
        </w:tc>
        <w:tc>
          <w:tcPr>
            <w:tcW w:w="1260" w:type="dxa"/>
            <w:tcBorders>
              <w:top w:val="nil"/>
              <w:left w:val="nil"/>
              <w:bottom w:val="single" w:color="auto" w:sz="6" w:space="0"/>
              <w:right w:val="nil"/>
            </w:tcBorders>
            <w:shd w:val="clear" w:color="auto" w:fill="FFFFFF"/>
          </w:tcPr>
          <w:p w14:paraId="33099E6F">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7"/>
                <w:sz w:val="24"/>
                <w:szCs w:val="24"/>
              </w:rPr>
              <w:t>Accepted</w:t>
            </w:r>
          </w:p>
        </w:tc>
      </w:tr>
    </w:tbl>
    <w:p w14:paraId="7DEF0472">
      <w:pPr>
        <w:shd w:val="clear" w:color="auto" w:fill="FFFFFF"/>
        <w:spacing w:before="50" w:beforeAutospacing="0" w:line="276" w:lineRule="auto"/>
        <w:ind w:left="14"/>
        <w:jc w:val="both"/>
        <w:rPr>
          <w:rFonts w:ascii="Times New Roman" w:hAnsi="Times New Roman" w:eastAsia="Calibri"/>
          <w:sz w:val="24"/>
          <w:szCs w:val="24"/>
        </w:rPr>
      </w:pPr>
      <w:r>
        <w:rPr>
          <w:rFonts w:ascii="Times New Roman" w:hAnsi="Times New Roman" w:eastAsia="Calibri"/>
          <w:color w:val="000000"/>
          <w:spacing w:val="1"/>
          <w:sz w:val="24"/>
          <w:szCs w:val="24"/>
        </w:rPr>
        <w:t xml:space="preserve">Table 1 above showed that item 1, 3 and 4 had the mean score of 1.5, 1.0 and 1.7 </w:t>
      </w:r>
      <w:r>
        <w:rPr>
          <w:rFonts w:ascii="Times New Roman" w:hAnsi="Times New Roman" w:eastAsia="Calibri"/>
          <w:color w:val="000000"/>
          <w:spacing w:val="-1"/>
          <w:sz w:val="24"/>
          <w:szCs w:val="24"/>
        </w:rPr>
        <w:t xml:space="preserve">respectively which were below 2.5 the cut-off mark for-acceptance. This indicates </w:t>
      </w:r>
      <w:r>
        <w:rPr>
          <w:rFonts w:ascii="Times New Roman" w:hAnsi="Times New Roman" w:eastAsia="Calibri"/>
          <w:color w:val="000000"/>
          <w:spacing w:val="3"/>
          <w:sz w:val="24"/>
          <w:szCs w:val="24"/>
        </w:rPr>
        <w:t xml:space="preserve">that the respondents rejected that the items are not- the type of malnutrition </w:t>
      </w:r>
      <w:r>
        <w:rPr>
          <w:rFonts w:ascii="Times New Roman" w:hAnsi="Times New Roman" w:eastAsia="Calibri"/>
          <w:color w:val="000000"/>
          <w:spacing w:val="2"/>
          <w:sz w:val="24"/>
          <w:szCs w:val="24"/>
        </w:rPr>
        <w:t xml:space="preserve">problems among Ebonyi State University  Students. Items 2 and 5 had the mean </w:t>
      </w:r>
      <w:r>
        <w:rPr>
          <w:rFonts w:ascii="Times New Roman" w:hAnsi="Times New Roman" w:eastAsia="Calibri"/>
          <w:color w:val="000000"/>
          <w:sz w:val="24"/>
          <w:szCs w:val="24"/>
        </w:rPr>
        <w:t xml:space="preserve">scores of 3.7 and 3.4 respectively which were above 2.5 respectively. This shows </w:t>
      </w:r>
      <w:r>
        <w:rPr>
          <w:rFonts w:ascii="Times New Roman" w:hAnsi="Times New Roman" w:eastAsia="Calibri"/>
          <w:color w:val="000000"/>
          <w:spacing w:val="-1"/>
          <w:sz w:val="24"/>
          <w:szCs w:val="24"/>
        </w:rPr>
        <w:t>that the items are the type of malnutrition among Ebonyi State University  Students.</w:t>
      </w:r>
    </w:p>
    <w:p w14:paraId="0D71652E">
      <w:pPr>
        <w:shd w:val="clear" w:color="auto" w:fill="FFFFFF"/>
        <w:spacing w:before="50" w:beforeAutospacing="0" w:line="276" w:lineRule="auto"/>
        <w:ind w:left="14"/>
        <w:jc w:val="both"/>
        <w:rPr>
          <w:rFonts w:ascii="Times New Roman" w:hAnsi="Times New Roman" w:eastAsia="Calibri"/>
          <w:sz w:val="24"/>
          <w:szCs w:val="24"/>
        </w:rPr>
      </w:pPr>
      <w:r>
        <w:rPr>
          <w:rFonts w:ascii="Times New Roman" w:hAnsi="Times New Roman" w:eastAsia="Calibri"/>
          <w:b/>
          <w:bCs/>
          <w:color w:val="000000"/>
          <w:spacing w:val="2"/>
          <w:sz w:val="24"/>
          <w:szCs w:val="24"/>
        </w:rPr>
        <w:t xml:space="preserve">Research Question </w:t>
      </w:r>
      <w:r>
        <w:rPr>
          <w:rFonts w:ascii="Times New Roman" w:hAnsi="Times New Roman" w:eastAsia="Calibri"/>
          <w:color w:val="000000"/>
          <w:spacing w:val="2"/>
          <w:sz w:val="24"/>
          <w:szCs w:val="24"/>
        </w:rPr>
        <w:t xml:space="preserve">2: What are the causes of malnutrition among Ebonyi State </w:t>
      </w:r>
      <w:r>
        <w:rPr>
          <w:rFonts w:ascii="Times New Roman" w:hAnsi="Times New Roman" w:eastAsia="Calibri"/>
          <w:color w:val="000000"/>
          <w:spacing w:val="1"/>
          <w:sz w:val="24"/>
          <w:szCs w:val="24"/>
        </w:rPr>
        <w:t>University Students?</w:t>
      </w:r>
    </w:p>
    <w:p w14:paraId="2AEDEE8D">
      <w:pPr>
        <w:shd w:val="clear" w:color="auto" w:fill="FFFFFF"/>
        <w:spacing w:before="0" w:line="276" w:lineRule="auto"/>
        <w:ind w:left="137" w:hanging="115"/>
        <w:rPr>
          <w:rFonts w:ascii="Times New Roman" w:hAnsi="Times New Roman" w:eastAsia="Calibri"/>
          <w:sz w:val="24"/>
          <w:szCs w:val="24"/>
        </w:rPr>
      </w:pPr>
      <w:r>
        <w:rPr>
          <w:rFonts w:ascii="Times New Roman" w:hAnsi="Times New Roman"/>
          <w:sz w:val="24"/>
          <w:szCs w:val="24"/>
        </w:rPr>
        <w:drawing>
          <wp:inline distT="0" distB="0" distL="0" distR="0">
            <wp:extent cx="85725" cy="9525"/>
            <wp:effectExtent l="0" t="0" r="9525" b="9525"/>
            <wp:docPr id="18" name="Picture 18" descr="C:\Users\NNANNA\AppData\Local\Temp\ksohtml1152\wps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C:\Users\NNANNA\AppData\Local\Temp\ksohtml1152\wps12.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85725" cy="9525"/>
                    </a:xfrm>
                    <a:prstGeom prst="rect">
                      <a:avLst/>
                    </a:prstGeom>
                    <a:noFill/>
                    <a:ln>
                      <a:noFill/>
                    </a:ln>
                  </pic:spPr>
                </pic:pic>
              </a:graphicData>
            </a:graphic>
          </wp:inline>
        </w:drawing>
      </w:r>
      <w:r>
        <w:rPr>
          <w:rFonts w:ascii="Times New Roman" w:hAnsi="Times New Roman" w:eastAsia="Calibri"/>
          <w:b/>
          <w:bCs/>
          <w:color w:val="000000"/>
          <w:sz w:val="24"/>
          <w:szCs w:val="24"/>
        </w:rPr>
        <w:t xml:space="preserve">Table </w:t>
      </w:r>
      <w:r>
        <w:rPr>
          <w:rFonts w:ascii="Times New Roman" w:hAnsi="Times New Roman" w:eastAsia="Calibri"/>
          <w:color w:val="000000"/>
          <w:sz w:val="24"/>
          <w:szCs w:val="24"/>
        </w:rPr>
        <w:t>2: the causes of malnutrition among Ebonyi State University Students</w:t>
      </w:r>
      <w:r>
        <w:rPr>
          <w:rFonts w:ascii="Times New Roman" w:hAnsi="Times New Roman" w:eastAsia="Calibri"/>
          <w:color w:val="000000"/>
          <w:sz w:val="24"/>
          <w:szCs w:val="24"/>
        </w:rPr>
        <w:br w:type="textWrapping"/>
      </w:r>
      <w:r>
        <w:rPr>
          <w:rFonts w:ascii="Times New Roman" w:hAnsi="Times New Roman" w:eastAsia="Calibri"/>
          <w:color w:val="000000"/>
          <w:spacing w:val="-4"/>
          <w:sz w:val="24"/>
          <w:szCs w:val="24"/>
        </w:rPr>
        <w:t xml:space="preserve">S/N      </w:t>
      </w:r>
      <w:r>
        <w:rPr>
          <w:rFonts w:ascii="Times New Roman" w:hAnsi="Times New Roman" w:eastAsia="Calibri"/>
          <w:b/>
          <w:bCs/>
          <w:color w:val="000000"/>
          <w:spacing w:val="-4"/>
          <w:sz w:val="24"/>
          <w:szCs w:val="24"/>
        </w:rPr>
        <w:t>ITEM</w:t>
      </w:r>
      <w:r>
        <w:rPr>
          <w:rFonts w:ascii="Times New Roman" w:hAnsi="Times New Roman" w:eastAsia="Calibri"/>
          <w:b/>
          <w:bCs/>
          <w:color w:val="000000"/>
          <w:sz w:val="24"/>
          <w:szCs w:val="24"/>
        </w:rPr>
        <w:t xml:space="preserve">                                                         </w:t>
      </w:r>
      <w:r>
        <w:rPr>
          <w:rFonts w:ascii="Times New Roman" w:hAnsi="Times New Roman" w:eastAsia="Calibri"/>
          <w:b/>
          <w:bCs/>
          <w:color w:val="000000"/>
          <w:spacing w:val="-2"/>
          <w:sz w:val="24"/>
          <w:szCs w:val="24"/>
        </w:rPr>
        <w:t xml:space="preserve">SA    A      D      SD    N     </w:t>
      </w:r>
      <w:r>
        <w:rPr>
          <w:rFonts w:ascii="Times New Roman" w:hAnsi="Times New Roman" w:eastAsia="Calibri"/>
          <w:b/>
          <w:bCs/>
          <w:iCs/>
          <w:color w:val="000000"/>
          <w:spacing w:val="-2"/>
          <w:sz w:val="24"/>
          <w:szCs w:val="24"/>
        </w:rPr>
        <w:t xml:space="preserve">x   </w:t>
      </w:r>
      <w:r>
        <w:rPr>
          <w:rFonts w:ascii="Times New Roman" w:hAnsi="Times New Roman" w:eastAsia="Calibri"/>
          <w:b/>
          <w:bCs/>
          <w:color w:val="000000"/>
          <w:spacing w:val="-2"/>
          <w:sz w:val="24"/>
          <w:szCs w:val="24"/>
        </w:rPr>
        <w:t>Decision</w:t>
      </w:r>
    </w:p>
    <w:p w14:paraId="39DEF631">
      <w:pPr>
        <w:widowControl w:val="0"/>
        <w:numPr>
          <w:ilvl w:val="0"/>
          <w:numId w:val="3"/>
        </w:numPr>
        <w:pBdr>
          <w:top w:val="single" w:color="auto" w:sz="8" w:space="1"/>
        </w:pBdr>
        <w:shd w:val="clear" w:color="auto" w:fill="FFFFFF"/>
        <w:autoSpaceDE w:val="0"/>
        <w:autoSpaceDN w:val="0"/>
        <w:adjustRightInd w:val="0"/>
        <w:spacing w:before="144" w:beforeAutospacing="0" w:after="0" w:line="276" w:lineRule="auto"/>
        <w:ind w:left="886" w:hanging="749"/>
        <w:rPr>
          <w:rFonts w:ascii="Times New Roman" w:hAnsi="Times New Roman" w:eastAsia="Calibri"/>
          <w:color w:val="000000"/>
          <w:sz w:val="24"/>
          <w:szCs w:val="24"/>
        </w:rPr>
      </w:pPr>
      <w:r>
        <w:rPr>
          <w:rFonts w:ascii="Times New Roman" w:hAnsi="Times New Roman" w:eastAsia="Calibri"/>
          <w:color w:val="000000"/>
          <w:spacing w:val="2"/>
          <w:sz w:val="24"/>
          <w:szCs w:val="24"/>
        </w:rPr>
        <w:t>Poverty   among   the   students   cause   40     40    25    15   120 2.8 Accepted</w:t>
      </w:r>
      <w:r>
        <w:rPr>
          <w:rFonts w:ascii="Times New Roman" w:hAnsi="Times New Roman" w:eastAsia="Calibri"/>
          <w:color w:val="000000"/>
          <w:spacing w:val="2"/>
          <w:sz w:val="24"/>
          <w:szCs w:val="24"/>
        </w:rPr>
        <w:br w:type="textWrapping"/>
      </w:r>
      <w:r>
        <w:rPr>
          <w:rFonts w:ascii="Times New Roman" w:hAnsi="Times New Roman" w:eastAsia="Calibri"/>
          <w:color w:val="000000"/>
          <w:sz w:val="24"/>
          <w:szCs w:val="24"/>
        </w:rPr>
        <w:t>malnutrition</w:t>
      </w:r>
    </w:p>
    <w:p w14:paraId="527B01AA">
      <w:pPr>
        <w:widowControl w:val="0"/>
        <w:numPr>
          <w:ilvl w:val="0"/>
          <w:numId w:val="3"/>
        </w:numPr>
        <w:shd w:val="clear" w:color="auto" w:fill="FFFFFF"/>
        <w:autoSpaceDE w:val="0"/>
        <w:autoSpaceDN w:val="0"/>
        <w:adjustRightInd w:val="0"/>
        <w:spacing w:before="14" w:beforeAutospacing="0" w:after="0" w:line="276" w:lineRule="auto"/>
        <w:ind w:left="886" w:hanging="749"/>
        <w:rPr>
          <w:rFonts w:ascii="Times New Roman" w:hAnsi="Times New Roman" w:eastAsia="Calibri"/>
          <w:color w:val="000000"/>
          <w:sz w:val="24"/>
          <w:szCs w:val="24"/>
        </w:rPr>
      </w:pPr>
      <w:r>
        <w:rPr>
          <w:rFonts w:ascii="Times New Roman" w:hAnsi="Times New Roman" w:eastAsia="Calibri"/>
          <w:color w:val="000000"/>
          <w:spacing w:val="1"/>
          <w:sz w:val="24"/>
          <w:szCs w:val="24"/>
        </w:rPr>
        <w:t>Lack of access to vegetables and fruits   -        20    45    55    120  1.7 Rejected</w:t>
      </w:r>
      <w:r>
        <w:rPr>
          <w:rFonts w:ascii="Times New Roman" w:hAnsi="Times New Roman" w:eastAsia="Calibri"/>
          <w:color w:val="000000"/>
          <w:spacing w:val="1"/>
          <w:sz w:val="24"/>
          <w:szCs w:val="24"/>
        </w:rPr>
        <w:br w:type="textWrapping"/>
      </w:r>
      <w:r>
        <w:rPr>
          <w:rFonts w:ascii="Times New Roman" w:hAnsi="Times New Roman" w:eastAsia="Calibri"/>
          <w:color w:val="000000"/>
          <w:spacing w:val="-1"/>
          <w:sz w:val="24"/>
          <w:szCs w:val="24"/>
        </w:rPr>
        <w:t>cause malnutrition</w:t>
      </w:r>
    </w:p>
    <w:p w14:paraId="6CB9D0AB">
      <w:pPr>
        <w:widowControl w:val="0"/>
        <w:numPr>
          <w:ilvl w:val="0"/>
          <w:numId w:val="3"/>
        </w:numPr>
        <w:shd w:val="clear" w:color="auto" w:fill="FFFFFF"/>
        <w:autoSpaceDE w:val="0"/>
        <w:autoSpaceDN w:val="0"/>
        <w:adjustRightInd w:val="0"/>
        <w:spacing w:after="0" w:line="276" w:lineRule="auto"/>
        <w:ind w:left="886" w:hanging="749"/>
        <w:rPr>
          <w:rFonts w:ascii="Times New Roman" w:hAnsi="Times New Roman" w:eastAsia="Calibri"/>
          <w:color w:val="000000"/>
          <w:sz w:val="24"/>
          <w:szCs w:val="24"/>
        </w:rPr>
      </w:pPr>
      <w:r>
        <w:rPr>
          <w:rFonts w:ascii="Times New Roman" w:hAnsi="Times New Roman" w:eastAsia="Calibri"/>
          <w:color w:val="000000"/>
          <w:spacing w:val="-2"/>
          <w:sz w:val="24"/>
          <w:szCs w:val="24"/>
        </w:rPr>
        <w:t>Excessive consumption of starchy food    50      40     20     10    120 3.0  Accepted</w:t>
      </w:r>
      <w:r>
        <w:rPr>
          <w:rFonts w:ascii="Times New Roman" w:hAnsi="Times New Roman" w:eastAsia="Calibri"/>
          <w:color w:val="000000"/>
          <w:spacing w:val="-2"/>
          <w:sz w:val="24"/>
          <w:szCs w:val="24"/>
        </w:rPr>
        <w:br w:type="textWrapping"/>
      </w:r>
      <w:r>
        <w:rPr>
          <w:rFonts w:ascii="Times New Roman" w:hAnsi="Times New Roman" w:eastAsia="Calibri"/>
          <w:color w:val="000000"/>
          <w:spacing w:val="-1"/>
          <w:sz w:val="24"/>
          <w:szCs w:val="24"/>
        </w:rPr>
        <w:t>cause malnutrition</w:t>
      </w:r>
    </w:p>
    <w:p w14:paraId="1A5502EB">
      <w:pPr>
        <w:widowControl w:val="0"/>
        <w:numPr>
          <w:ilvl w:val="0"/>
          <w:numId w:val="3"/>
        </w:numPr>
        <w:shd w:val="clear" w:color="auto" w:fill="FFFFFF"/>
        <w:autoSpaceDE w:val="0"/>
        <w:autoSpaceDN w:val="0"/>
        <w:adjustRightInd w:val="0"/>
        <w:spacing w:before="7" w:beforeAutospacing="0" w:after="0" w:line="276" w:lineRule="auto"/>
        <w:ind w:left="886" w:hanging="749"/>
        <w:rPr>
          <w:rFonts w:ascii="Times New Roman" w:hAnsi="Times New Roman" w:eastAsia="Calibri"/>
          <w:color w:val="000000"/>
          <w:sz w:val="24"/>
          <w:szCs w:val="24"/>
        </w:rPr>
      </w:pPr>
      <w:r>
        <w:rPr>
          <w:rFonts w:ascii="Times New Roman" w:hAnsi="Times New Roman" w:eastAsia="Calibri"/>
          <w:color w:val="000000"/>
          <w:sz w:val="24"/>
          <w:szCs w:val="24"/>
        </w:rPr>
        <w:t>Students find it difficult to eat adequate   30     30    4.0    20    120 2.5 Accepted</w:t>
      </w:r>
      <w:r>
        <w:rPr>
          <w:rFonts w:ascii="Times New Roman" w:hAnsi="Times New Roman" w:eastAsia="Calibri"/>
          <w:color w:val="000000"/>
          <w:sz w:val="24"/>
          <w:szCs w:val="24"/>
        </w:rPr>
        <w:br w:type="textWrapping"/>
      </w:r>
      <w:r>
        <w:rPr>
          <w:rFonts w:ascii="Times New Roman" w:hAnsi="Times New Roman" w:eastAsia="Calibri"/>
          <w:color w:val="000000"/>
          <w:spacing w:val="-2"/>
          <w:sz w:val="24"/>
          <w:szCs w:val="24"/>
        </w:rPr>
        <w:t>diet</w:t>
      </w:r>
    </w:p>
    <w:p w14:paraId="4A004E59">
      <w:pPr>
        <w:widowControl w:val="0"/>
        <w:numPr>
          <w:ilvl w:val="0"/>
          <w:numId w:val="3"/>
        </w:numPr>
        <w:shd w:val="clear" w:color="auto" w:fill="FFFFFF"/>
        <w:autoSpaceDE w:val="0"/>
        <w:autoSpaceDN w:val="0"/>
        <w:adjustRightInd w:val="0"/>
        <w:spacing w:after="0" w:line="276" w:lineRule="auto"/>
        <w:ind w:left="137"/>
        <w:rPr>
          <w:rFonts w:ascii="Times New Roman" w:hAnsi="Times New Roman" w:eastAsia="Calibri"/>
          <w:color w:val="000000"/>
          <w:spacing w:val="-21"/>
          <w:sz w:val="24"/>
          <w:szCs w:val="24"/>
          <w:u w:val="single"/>
        </w:rPr>
      </w:pPr>
      <w:r>
        <w:rPr>
          <w:rFonts w:ascii="Times New Roman" w:hAnsi="Times New Roman" w:eastAsia="Calibri"/>
          <w:color w:val="000000"/>
          <w:spacing w:val="-2"/>
          <w:sz w:val="24"/>
          <w:szCs w:val="24"/>
          <w:u w:val="single"/>
        </w:rPr>
        <w:t>Student prefer eating junk food</w:t>
      </w:r>
      <w:r>
        <w:rPr>
          <w:rFonts w:ascii="Times New Roman" w:hAnsi="Times New Roman" w:eastAsia="Calibri"/>
          <w:color w:val="000000"/>
          <w:sz w:val="24"/>
          <w:szCs w:val="24"/>
          <w:u w:val="single"/>
        </w:rPr>
        <w:t xml:space="preserve">                 60     30     20    10    120  3.1   Accepted</w:t>
      </w:r>
    </w:p>
    <w:p w14:paraId="5568B7FC">
      <w:pPr>
        <w:shd w:val="clear" w:color="auto" w:fill="FFFFFF"/>
        <w:spacing w:line="276" w:lineRule="auto"/>
        <w:ind w:left="14"/>
        <w:jc w:val="both"/>
        <w:rPr>
          <w:rFonts w:ascii="Times New Roman" w:hAnsi="Times New Roman" w:eastAsia="Calibri"/>
          <w:sz w:val="24"/>
          <w:szCs w:val="24"/>
        </w:rPr>
      </w:pPr>
      <w:r>
        <w:rPr>
          <w:rFonts w:ascii="Times New Roman" w:hAnsi="Times New Roman" w:eastAsia="Calibri"/>
          <w:color w:val="000000"/>
          <w:spacing w:val="2"/>
          <w:sz w:val="24"/>
          <w:szCs w:val="24"/>
        </w:rPr>
        <w:t xml:space="preserve">Table 2 above indicated causes of malnutrition among Ebonyi State University students. From the table, items 6, 8, 9 and 10 were with the mean scores of 2.8, </w:t>
      </w:r>
      <w:r>
        <w:rPr>
          <w:rFonts w:ascii="Times New Roman" w:hAnsi="Times New Roman" w:eastAsia="Calibri"/>
          <w:color w:val="000000"/>
          <w:spacing w:val="8"/>
          <w:sz w:val="24"/>
          <w:szCs w:val="24"/>
        </w:rPr>
        <w:t xml:space="preserve">3.0, 2.5 and 3.1 respectively which were above 2.5 the cut-off point for </w:t>
      </w:r>
      <w:r>
        <w:rPr>
          <w:rFonts w:ascii="Times New Roman" w:hAnsi="Times New Roman" w:eastAsia="Calibri"/>
          <w:color w:val="000000"/>
          <w:spacing w:val="2"/>
          <w:sz w:val="24"/>
          <w:szCs w:val="24"/>
        </w:rPr>
        <w:t xml:space="preserve">acceptance. This indicates that the above mentioned items are the causes of </w:t>
      </w:r>
      <w:r>
        <w:rPr>
          <w:rFonts w:ascii="Times New Roman" w:hAnsi="Times New Roman" w:eastAsia="Calibri"/>
          <w:color w:val="000000"/>
          <w:spacing w:val="1"/>
          <w:sz w:val="24"/>
          <w:szCs w:val="24"/>
        </w:rPr>
        <w:t xml:space="preserve">malnutrition among Ebonyi state university students. On the other hand, item 7 </w:t>
      </w:r>
      <w:r>
        <w:rPr>
          <w:rFonts w:ascii="Times New Roman" w:hAnsi="Times New Roman" w:eastAsia="Calibri"/>
          <w:color w:val="000000"/>
          <w:spacing w:val="3"/>
          <w:sz w:val="24"/>
          <w:szCs w:val="24"/>
        </w:rPr>
        <w:t xml:space="preserve">was rejected by the respondents. This is evidently shown in the mean score of </w:t>
      </w:r>
      <w:r>
        <w:rPr>
          <w:rFonts w:ascii="Times New Roman" w:hAnsi="Times New Roman" w:eastAsia="Calibri"/>
          <w:color w:val="000000"/>
          <w:sz w:val="24"/>
          <w:szCs w:val="24"/>
        </w:rPr>
        <w:t>item which is below 2.5 the cut-off point for acceptance.</w:t>
      </w:r>
    </w:p>
    <w:p w14:paraId="05446F92">
      <w:pPr>
        <w:shd w:val="clear" w:color="auto" w:fill="FFFFFF"/>
        <w:spacing w:line="276" w:lineRule="auto"/>
        <w:ind w:left="14"/>
        <w:rPr>
          <w:rFonts w:ascii="Times New Roman" w:hAnsi="Times New Roman" w:eastAsia="Calibri"/>
          <w:sz w:val="24"/>
          <w:szCs w:val="24"/>
        </w:rPr>
      </w:pPr>
      <w:r>
        <w:rPr>
          <w:rFonts w:ascii="Times New Roman" w:hAnsi="Times New Roman" w:eastAsia="Calibri"/>
          <w:b/>
          <w:bCs/>
          <w:color w:val="000000"/>
          <w:spacing w:val="4"/>
          <w:sz w:val="24"/>
          <w:szCs w:val="24"/>
        </w:rPr>
        <w:t xml:space="preserve">Research Question </w:t>
      </w:r>
      <w:r>
        <w:rPr>
          <w:rFonts w:ascii="Times New Roman" w:hAnsi="Times New Roman" w:eastAsia="Calibri"/>
          <w:color w:val="000000"/>
          <w:spacing w:val="4"/>
          <w:sz w:val="24"/>
          <w:szCs w:val="24"/>
        </w:rPr>
        <w:t xml:space="preserve">3: What are the effect of malnutrition among Ebonyi State </w:t>
      </w:r>
      <w:r>
        <w:rPr>
          <w:rFonts w:ascii="Times New Roman" w:hAnsi="Times New Roman" w:eastAsia="Calibri"/>
          <w:color w:val="000000"/>
          <w:spacing w:val="10"/>
          <w:sz w:val="24"/>
          <w:szCs w:val="24"/>
        </w:rPr>
        <w:t>University Students?</w:t>
      </w:r>
    </w:p>
    <w:p w14:paraId="71F71050">
      <w:pPr>
        <w:shd w:val="clear" w:color="auto" w:fill="FFFFFF"/>
        <w:spacing w:line="276" w:lineRule="auto"/>
        <w:ind w:left="22"/>
        <w:rPr>
          <w:rFonts w:ascii="Times New Roman" w:hAnsi="Times New Roman" w:eastAsia="Calibri"/>
          <w:sz w:val="24"/>
          <w:szCs w:val="24"/>
        </w:rPr>
      </w:pPr>
      <w:r>
        <w:rPr>
          <w:rFonts w:ascii="Times New Roman" w:hAnsi="Times New Roman" w:eastAsia="Calibri"/>
          <w:b/>
          <w:bCs/>
          <w:color w:val="000000"/>
          <w:spacing w:val="2"/>
          <w:sz w:val="24"/>
          <w:szCs w:val="24"/>
        </w:rPr>
        <w:t xml:space="preserve">Table 3: </w:t>
      </w:r>
      <w:r>
        <w:rPr>
          <w:rFonts w:ascii="Times New Roman" w:hAnsi="Times New Roman" w:eastAsia="Calibri"/>
          <w:color w:val="000000"/>
          <w:spacing w:val="2"/>
          <w:sz w:val="24"/>
          <w:szCs w:val="24"/>
        </w:rPr>
        <w:t>the mean response of the effect of malnutrition among Ebonyi State</w:t>
      </w:r>
    </w:p>
    <w:p w14:paraId="0F761F4C">
      <w:pPr>
        <w:shd w:val="clear" w:color="auto" w:fill="FFFFFF"/>
        <w:spacing w:before="0" w:line="276" w:lineRule="auto"/>
        <w:ind w:left="14"/>
        <w:rPr>
          <w:rFonts w:ascii="Times New Roman" w:hAnsi="Times New Roman" w:eastAsia="Calibri"/>
          <w:sz w:val="24"/>
          <w:szCs w:val="24"/>
        </w:rPr>
      </w:pPr>
      <w:r>
        <w:rPr>
          <w:rFonts w:ascii="Times New Roman" w:hAnsi="Times New Roman"/>
          <w:sz w:val="24"/>
          <w:szCs w:val="24"/>
        </w:rPr>
        <w:drawing>
          <wp:inline distT="0" distB="0" distL="0" distR="0">
            <wp:extent cx="5495925" cy="9525"/>
            <wp:effectExtent l="0" t="0" r="9525" b="9525"/>
            <wp:docPr id="17" name="Picture 17" descr="C:\Users\NNANNA\AppData\Local\Temp\ksohtml1152\wps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Users\NNANNA\AppData\Local\Temp\ksohtml1152\wps1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495925" cy="9525"/>
                    </a:xfrm>
                    <a:prstGeom prst="rect">
                      <a:avLst/>
                    </a:prstGeom>
                    <a:noFill/>
                    <a:ln>
                      <a:noFill/>
                    </a:ln>
                  </pic:spPr>
                </pic:pic>
              </a:graphicData>
            </a:graphic>
          </wp:inline>
        </w:drawing>
      </w:r>
      <w:r>
        <w:rPr>
          <w:rFonts w:ascii="Times New Roman" w:hAnsi="Times New Roman" w:eastAsia="Calibri"/>
          <w:color w:val="000000"/>
          <w:spacing w:val="1"/>
          <w:sz w:val="24"/>
          <w:szCs w:val="24"/>
        </w:rPr>
        <w:t>University Students</w:t>
      </w:r>
    </w:p>
    <w:p w14:paraId="6121B1AF">
      <w:pPr>
        <w:shd w:val="clear" w:color="auto" w:fill="FFFFFF"/>
        <w:spacing w:before="0" w:line="276" w:lineRule="auto"/>
        <w:ind w:left="7"/>
        <w:rPr>
          <w:rFonts w:ascii="Times New Roman" w:hAnsi="Times New Roman" w:eastAsia="Calibri"/>
          <w:b/>
          <w:sz w:val="24"/>
          <w:szCs w:val="24"/>
        </w:rPr>
      </w:pPr>
      <w:r>
        <w:rPr>
          <w:rFonts w:ascii="Times New Roman" w:hAnsi="Times New Roman"/>
          <w:sz w:val="24"/>
          <w:szCs w:val="24"/>
        </w:rPr>
        <w:drawing>
          <wp:inline distT="0" distB="0" distL="0" distR="0">
            <wp:extent cx="104775" cy="9525"/>
            <wp:effectExtent l="0" t="0" r="9525" b="9525"/>
            <wp:docPr id="16" name="Picture 16" descr="C:\Users\NNANNA\AppData\Local\Temp\ksohtml1152\wps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NNANNA\AppData\Local\Temp\ksohtml1152\wps14.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4775" cy="9525"/>
                    </a:xfrm>
                    <a:prstGeom prst="rect">
                      <a:avLst/>
                    </a:prstGeom>
                    <a:noFill/>
                    <a:ln>
                      <a:noFill/>
                    </a:ln>
                  </pic:spPr>
                </pic:pic>
              </a:graphicData>
            </a:graphic>
          </wp:inline>
        </w:drawing>
      </w:r>
      <w:r>
        <w:rPr>
          <w:rFonts w:ascii="Times New Roman" w:hAnsi="Times New Roman"/>
          <w:sz w:val="24"/>
          <w:szCs w:val="24"/>
        </w:rPr>
        <w:drawing>
          <wp:inline distT="0" distB="0" distL="0" distR="0">
            <wp:extent cx="5495925" cy="9525"/>
            <wp:effectExtent l="0" t="0" r="9525" b="9525"/>
            <wp:docPr id="15" name="Picture 15" descr="C:\Users\NNANNA\AppData\Local\Temp\ksohtml1152\wps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Users\NNANNA\AppData\Local\Temp\ksohtml1152\wps15.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495925" cy="9525"/>
                    </a:xfrm>
                    <a:prstGeom prst="rect">
                      <a:avLst/>
                    </a:prstGeom>
                    <a:noFill/>
                    <a:ln>
                      <a:noFill/>
                    </a:ln>
                  </pic:spPr>
                </pic:pic>
              </a:graphicData>
            </a:graphic>
          </wp:inline>
        </w:drawing>
      </w:r>
      <w:r>
        <w:rPr>
          <w:rFonts w:ascii="Times New Roman" w:hAnsi="Times New Roman" w:eastAsia="Calibri"/>
          <w:color w:val="000000"/>
          <w:spacing w:val="-2"/>
          <w:sz w:val="24"/>
          <w:szCs w:val="24"/>
        </w:rPr>
        <w:t xml:space="preserve">  </w:t>
      </w:r>
      <w:r>
        <w:rPr>
          <w:rFonts w:ascii="Times New Roman" w:hAnsi="Times New Roman" w:eastAsia="Calibri"/>
          <w:b/>
          <w:color w:val="000000"/>
          <w:spacing w:val="-2"/>
          <w:sz w:val="24"/>
          <w:szCs w:val="24"/>
        </w:rPr>
        <w:t xml:space="preserve">S/N     </w:t>
      </w:r>
      <w:r>
        <w:rPr>
          <w:rFonts w:ascii="Times New Roman" w:hAnsi="Times New Roman" w:eastAsia="Calibri"/>
          <w:b/>
          <w:bCs/>
          <w:color w:val="000000"/>
          <w:spacing w:val="-2"/>
          <w:sz w:val="24"/>
          <w:szCs w:val="24"/>
        </w:rPr>
        <w:t>ITEM</w:t>
      </w:r>
      <w:r>
        <w:rPr>
          <w:rFonts w:ascii="Times New Roman" w:hAnsi="Times New Roman" w:eastAsia="Calibri"/>
          <w:b/>
          <w:bCs/>
          <w:color w:val="000000"/>
          <w:sz w:val="24"/>
          <w:szCs w:val="24"/>
        </w:rPr>
        <w:tab/>
      </w:r>
      <w:r>
        <w:rPr>
          <w:rFonts w:ascii="Times New Roman" w:hAnsi="Times New Roman" w:eastAsia="Calibri"/>
          <w:b/>
          <w:bCs/>
          <w:color w:val="000000"/>
          <w:spacing w:val="4"/>
          <w:sz w:val="24"/>
          <w:szCs w:val="24"/>
        </w:rPr>
        <w:t xml:space="preserve">  SA     A     D     SD    N     </w:t>
      </w:r>
      <w:r>
        <w:rPr>
          <w:rFonts w:ascii="Times New Roman" w:hAnsi="Times New Roman" w:eastAsia="Calibri"/>
          <w:b/>
          <w:bCs/>
          <w:iCs/>
          <w:color w:val="000000"/>
          <w:spacing w:val="4"/>
          <w:sz w:val="24"/>
          <w:szCs w:val="24"/>
        </w:rPr>
        <w:t xml:space="preserve">x   </w:t>
      </w:r>
      <w:r>
        <w:rPr>
          <w:rFonts w:ascii="Times New Roman" w:hAnsi="Times New Roman" w:eastAsia="Calibri"/>
          <w:b/>
          <w:bCs/>
          <w:color w:val="000000"/>
          <w:spacing w:val="4"/>
          <w:sz w:val="24"/>
          <w:szCs w:val="24"/>
        </w:rPr>
        <w:t>Decision</w:t>
      </w:r>
    </w:p>
    <w:p w14:paraId="54E0D40E">
      <w:pPr>
        <w:widowControl w:val="0"/>
        <w:numPr>
          <w:ilvl w:val="0"/>
          <w:numId w:val="4"/>
        </w:numPr>
        <w:shd w:val="clear" w:color="auto" w:fill="FFFFFF"/>
        <w:autoSpaceDE w:val="0"/>
        <w:autoSpaceDN w:val="0"/>
        <w:adjustRightInd w:val="0"/>
        <w:spacing w:before="158" w:beforeAutospacing="0" w:after="0" w:line="276" w:lineRule="auto"/>
        <w:ind w:left="886" w:hanging="749"/>
        <w:rPr>
          <w:rFonts w:ascii="Times New Roman" w:hAnsi="Times New Roman" w:eastAsia="Calibri"/>
          <w:color w:val="000000"/>
          <w:spacing w:val="-29"/>
          <w:sz w:val="24"/>
          <w:szCs w:val="24"/>
        </w:rPr>
      </w:pPr>
      <w:r>
        <w:rPr>
          <w:rFonts w:ascii="Times New Roman" w:hAnsi="Times New Roman" w:eastAsia="Calibri"/>
          <w:color w:val="000000"/>
          <w:spacing w:val="2"/>
          <w:sz w:val="24"/>
          <w:szCs w:val="24"/>
        </w:rPr>
        <w:t>Cases    of   eye    problem    among</w:t>
      </w:r>
      <w:r>
        <w:rPr>
          <w:rFonts w:ascii="Times New Roman" w:hAnsi="Times New Roman" w:eastAsia="Calibri"/>
          <w:color w:val="000000"/>
          <w:sz w:val="24"/>
          <w:szCs w:val="24"/>
        </w:rPr>
        <w:tab/>
      </w:r>
      <w:r>
        <w:rPr>
          <w:rFonts w:ascii="Times New Roman" w:hAnsi="Times New Roman" w:eastAsia="Calibri"/>
          <w:color w:val="000000"/>
          <w:spacing w:val="-6"/>
          <w:sz w:val="24"/>
          <w:szCs w:val="24"/>
        </w:rPr>
        <w:t>40</w:t>
      </w:r>
      <w:r>
        <w:rPr>
          <w:rFonts w:ascii="Times New Roman" w:hAnsi="Times New Roman" w:eastAsia="Calibri"/>
          <w:color w:val="000000"/>
          <w:sz w:val="24"/>
          <w:szCs w:val="24"/>
        </w:rPr>
        <w:tab/>
      </w:r>
      <w:r>
        <w:rPr>
          <w:rFonts w:ascii="Times New Roman" w:hAnsi="Times New Roman" w:eastAsia="Calibri"/>
          <w:color w:val="000000"/>
          <w:spacing w:val="-6"/>
          <w:sz w:val="24"/>
          <w:szCs w:val="24"/>
        </w:rPr>
        <w:t>40</w:t>
      </w:r>
      <w:r>
        <w:rPr>
          <w:rFonts w:ascii="Times New Roman" w:hAnsi="Times New Roman" w:eastAsia="Calibri"/>
          <w:color w:val="000000"/>
          <w:sz w:val="24"/>
          <w:szCs w:val="24"/>
        </w:rPr>
        <w:tab/>
      </w:r>
      <w:r>
        <w:rPr>
          <w:rFonts w:ascii="Times New Roman" w:hAnsi="Times New Roman" w:eastAsia="Calibri"/>
          <w:color w:val="000000"/>
          <w:spacing w:val="-13"/>
          <w:sz w:val="24"/>
          <w:szCs w:val="24"/>
        </w:rPr>
        <w:t>25</w:t>
      </w:r>
      <w:r>
        <w:rPr>
          <w:rFonts w:ascii="Times New Roman" w:hAnsi="Times New Roman" w:eastAsia="Calibri"/>
          <w:color w:val="000000"/>
          <w:sz w:val="24"/>
          <w:szCs w:val="24"/>
        </w:rPr>
        <w:tab/>
      </w:r>
      <w:r>
        <w:rPr>
          <w:rFonts w:ascii="Times New Roman" w:hAnsi="Times New Roman" w:eastAsia="Calibri"/>
          <w:color w:val="000000"/>
          <w:spacing w:val="-28"/>
          <w:sz w:val="24"/>
          <w:szCs w:val="24"/>
        </w:rPr>
        <w:t>15</w:t>
      </w:r>
      <w:r>
        <w:rPr>
          <w:rFonts w:ascii="Times New Roman" w:hAnsi="Times New Roman" w:eastAsia="Calibri"/>
          <w:color w:val="000000"/>
          <w:sz w:val="24"/>
          <w:szCs w:val="24"/>
        </w:rPr>
        <w:tab/>
      </w:r>
      <w:r>
        <w:rPr>
          <w:rFonts w:ascii="Times New Roman" w:hAnsi="Times New Roman" w:eastAsia="Calibri"/>
          <w:color w:val="000000"/>
          <w:spacing w:val="5"/>
          <w:sz w:val="24"/>
          <w:szCs w:val="24"/>
        </w:rPr>
        <w:t>120  2.8 Accepted</w:t>
      </w:r>
      <w:r>
        <w:rPr>
          <w:rFonts w:ascii="Times New Roman" w:hAnsi="Times New Roman" w:eastAsia="Calibri"/>
          <w:color w:val="000000"/>
          <w:spacing w:val="5"/>
          <w:sz w:val="24"/>
          <w:szCs w:val="24"/>
        </w:rPr>
        <w:br w:type="textWrapping"/>
      </w:r>
      <w:r>
        <w:rPr>
          <w:rFonts w:ascii="Times New Roman" w:hAnsi="Times New Roman" w:eastAsia="Calibri"/>
          <w:color w:val="000000"/>
          <w:spacing w:val="1"/>
          <w:sz w:val="24"/>
          <w:szCs w:val="24"/>
        </w:rPr>
        <w:t>students</w:t>
      </w:r>
    </w:p>
    <w:p w14:paraId="333EA833">
      <w:pPr>
        <w:widowControl w:val="0"/>
        <w:numPr>
          <w:ilvl w:val="0"/>
          <w:numId w:val="4"/>
        </w:numPr>
        <w:shd w:val="clear" w:color="auto" w:fill="FFFFFF"/>
        <w:autoSpaceDE w:val="0"/>
        <w:autoSpaceDN w:val="0"/>
        <w:adjustRightInd w:val="0"/>
        <w:spacing w:after="0" w:line="276" w:lineRule="auto"/>
        <w:ind w:left="137"/>
        <w:rPr>
          <w:rFonts w:ascii="Times New Roman" w:hAnsi="Times New Roman" w:eastAsia="Calibri"/>
          <w:color w:val="000000"/>
          <w:spacing w:val="-22"/>
          <w:sz w:val="24"/>
          <w:szCs w:val="24"/>
        </w:rPr>
      </w:pPr>
      <w:r>
        <w:rPr>
          <w:rFonts w:ascii="Times New Roman" w:hAnsi="Times New Roman" w:eastAsia="Calibri"/>
          <w:color w:val="000000"/>
          <w:spacing w:val="2"/>
          <w:sz w:val="24"/>
          <w:szCs w:val="24"/>
        </w:rPr>
        <w:t>Kwashiorkor</w:t>
      </w:r>
      <w:r>
        <w:rPr>
          <w:rFonts w:ascii="Times New Roman" w:hAnsi="Times New Roman" w:eastAsia="Calibri"/>
          <w:color w:val="000000"/>
          <w:sz w:val="24"/>
          <w:szCs w:val="24"/>
        </w:rPr>
        <w:tab/>
      </w:r>
      <w:r>
        <w:rPr>
          <w:rFonts w:ascii="Times New Roman" w:hAnsi="Times New Roman" w:eastAsia="Calibri"/>
          <w:color w:val="000000"/>
          <w:sz w:val="24"/>
          <w:szCs w:val="24"/>
        </w:rPr>
        <w:t>-</w:t>
      </w:r>
      <w:r>
        <w:rPr>
          <w:rFonts w:ascii="Times New Roman" w:hAnsi="Times New Roman" w:eastAsia="Calibri"/>
          <w:color w:val="000000"/>
          <w:sz w:val="24"/>
          <w:szCs w:val="24"/>
        </w:rPr>
        <w:tab/>
      </w:r>
      <w:r>
        <w:rPr>
          <w:rFonts w:ascii="Times New Roman" w:hAnsi="Times New Roman" w:eastAsia="Calibri"/>
          <w:color w:val="000000"/>
          <w:spacing w:val="-6"/>
          <w:sz w:val="24"/>
          <w:szCs w:val="24"/>
        </w:rPr>
        <w:t>20</w:t>
      </w:r>
      <w:r>
        <w:rPr>
          <w:rFonts w:ascii="Times New Roman" w:hAnsi="Times New Roman" w:eastAsia="Calibri"/>
          <w:color w:val="000000"/>
          <w:sz w:val="24"/>
          <w:szCs w:val="24"/>
        </w:rPr>
        <w:tab/>
      </w:r>
      <w:r>
        <w:rPr>
          <w:rFonts w:ascii="Times New Roman" w:hAnsi="Times New Roman" w:eastAsia="Calibri"/>
          <w:color w:val="000000"/>
          <w:spacing w:val="-13"/>
          <w:sz w:val="24"/>
          <w:szCs w:val="24"/>
        </w:rPr>
        <w:t>45</w:t>
      </w:r>
      <w:r>
        <w:rPr>
          <w:rFonts w:ascii="Times New Roman" w:hAnsi="Times New Roman" w:eastAsia="Calibri"/>
          <w:color w:val="000000"/>
          <w:sz w:val="24"/>
          <w:szCs w:val="24"/>
        </w:rPr>
        <w:tab/>
      </w:r>
      <w:r>
        <w:rPr>
          <w:rFonts w:ascii="Times New Roman" w:hAnsi="Times New Roman" w:eastAsia="Calibri"/>
          <w:color w:val="000000"/>
          <w:spacing w:val="-17"/>
          <w:sz w:val="24"/>
          <w:szCs w:val="24"/>
        </w:rPr>
        <w:t>55</w:t>
      </w:r>
      <w:r>
        <w:rPr>
          <w:rFonts w:ascii="Times New Roman" w:hAnsi="Times New Roman" w:eastAsia="Calibri"/>
          <w:color w:val="000000"/>
          <w:sz w:val="24"/>
          <w:szCs w:val="24"/>
        </w:rPr>
        <w:tab/>
      </w:r>
      <w:r>
        <w:rPr>
          <w:rFonts w:ascii="Times New Roman" w:hAnsi="Times New Roman" w:eastAsia="Calibri"/>
          <w:color w:val="000000"/>
          <w:spacing w:val="7"/>
          <w:sz w:val="24"/>
          <w:szCs w:val="24"/>
        </w:rPr>
        <w:t>120  1.7 Rejected</w:t>
      </w:r>
    </w:p>
    <w:p w14:paraId="1DF52A73">
      <w:pPr>
        <w:widowControl w:val="0"/>
        <w:numPr>
          <w:ilvl w:val="0"/>
          <w:numId w:val="4"/>
        </w:numPr>
        <w:shd w:val="clear" w:color="auto" w:fill="FFFFFF"/>
        <w:autoSpaceDE w:val="0"/>
        <w:autoSpaceDN w:val="0"/>
        <w:adjustRightInd w:val="0"/>
        <w:spacing w:before="22" w:beforeAutospacing="0" w:after="0" w:line="276" w:lineRule="auto"/>
        <w:ind w:left="137"/>
        <w:rPr>
          <w:rFonts w:ascii="Times New Roman" w:hAnsi="Times New Roman" w:eastAsia="Calibri"/>
          <w:color w:val="000000"/>
          <w:spacing w:val="-29"/>
          <w:sz w:val="24"/>
          <w:szCs w:val="24"/>
        </w:rPr>
      </w:pPr>
      <w:r>
        <w:rPr>
          <w:rFonts w:ascii="Times New Roman" w:hAnsi="Times New Roman" w:eastAsia="Calibri"/>
          <w:color w:val="000000"/>
          <w:sz w:val="24"/>
          <w:szCs w:val="24"/>
        </w:rPr>
        <w:t>Beriberi</w:t>
      </w:r>
      <w:r>
        <w:rPr>
          <w:rFonts w:ascii="Times New Roman" w:hAnsi="Times New Roman" w:eastAsia="Calibri"/>
          <w:color w:val="000000"/>
          <w:sz w:val="24"/>
          <w:szCs w:val="24"/>
        </w:rPr>
        <w:tab/>
      </w:r>
      <w:r>
        <w:rPr>
          <w:rFonts w:ascii="Times New Roman" w:hAnsi="Times New Roman" w:eastAsia="Calibri"/>
          <w:color w:val="000000"/>
          <w:spacing w:val="-13"/>
          <w:sz w:val="24"/>
          <w:szCs w:val="24"/>
        </w:rPr>
        <w:t>50</w:t>
      </w:r>
      <w:r>
        <w:rPr>
          <w:rFonts w:ascii="Times New Roman" w:hAnsi="Times New Roman" w:eastAsia="Calibri"/>
          <w:color w:val="000000"/>
          <w:sz w:val="24"/>
          <w:szCs w:val="24"/>
        </w:rPr>
        <w:tab/>
      </w:r>
      <w:r>
        <w:rPr>
          <w:rFonts w:ascii="Times New Roman" w:hAnsi="Times New Roman" w:eastAsia="Calibri"/>
          <w:color w:val="000000"/>
          <w:spacing w:val="-6"/>
          <w:sz w:val="24"/>
          <w:szCs w:val="24"/>
        </w:rPr>
        <w:t>40</w:t>
      </w:r>
      <w:r>
        <w:rPr>
          <w:rFonts w:ascii="Times New Roman" w:hAnsi="Times New Roman" w:eastAsia="Calibri"/>
          <w:color w:val="000000"/>
          <w:sz w:val="24"/>
          <w:szCs w:val="24"/>
        </w:rPr>
        <w:tab/>
      </w:r>
      <w:r>
        <w:rPr>
          <w:rFonts w:ascii="Times New Roman" w:hAnsi="Times New Roman" w:eastAsia="Calibri"/>
          <w:color w:val="000000"/>
          <w:spacing w:val="-10"/>
          <w:sz w:val="24"/>
          <w:szCs w:val="24"/>
        </w:rPr>
        <w:t>20</w:t>
      </w:r>
      <w:r>
        <w:rPr>
          <w:rFonts w:ascii="Times New Roman" w:hAnsi="Times New Roman" w:eastAsia="Calibri"/>
          <w:color w:val="000000"/>
          <w:sz w:val="24"/>
          <w:szCs w:val="24"/>
        </w:rPr>
        <w:tab/>
      </w:r>
      <w:r>
        <w:rPr>
          <w:rFonts w:ascii="Times New Roman" w:hAnsi="Times New Roman" w:eastAsia="Calibri"/>
          <w:color w:val="000000"/>
          <w:spacing w:val="-20"/>
          <w:sz w:val="24"/>
          <w:szCs w:val="24"/>
        </w:rPr>
        <w:t>10</w:t>
      </w:r>
      <w:r>
        <w:rPr>
          <w:rFonts w:ascii="Times New Roman" w:hAnsi="Times New Roman" w:eastAsia="Calibri"/>
          <w:color w:val="000000"/>
          <w:sz w:val="24"/>
          <w:szCs w:val="24"/>
        </w:rPr>
        <w:tab/>
      </w:r>
      <w:r>
        <w:rPr>
          <w:rFonts w:ascii="Times New Roman" w:hAnsi="Times New Roman" w:eastAsia="Calibri"/>
          <w:color w:val="000000"/>
          <w:spacing w:val="7"/>
          <w:sz w:val="24"/>
          <w:szCs w:val="24"/>
        </w:rPr>
        <w:t>120  3.0 Accepted</w:t>
      </w:r>
    </w:p>
    <w:p w14:paraId="6AF56BBF">
      <w:pPr>
        <w:widowControl w:val="0"/>
        <w:numPr>
          <w:ilvl w:val="0"/>
          <w:numId w:val="4"/>
        </w:numPr>
        <w:shd w:val="clear" w:color="auto" w:fill="FFFFFF"/>
        <w:autoSpaceDE w:val="0"/>
        <w:autoSpaceDN w:val="0"/>
        <w:adjustRightInd w:val="0"/>
        <w:spacing w:before="22" w:beforeAutospacing="0" w:after="0" w:line="276" w:lineRule="auto"/>
        <w:ind w:left="886" w:hanging="749"/>
        <w:rPr>
          <w:rFonts w:ascii="Times New Roman" w:hAnsi="Times New Roman" w:eastAsia="Calibri"/>
          <w:color w:val="000000"/>
          <w:spacing w:val="-22"/>
          <w:sz w:val="24"/>
          <w:szCs w:val="24"/>
        </w:rPr>
      </w:pPr>
      <w:r>
        <w:rPr>
          <w:rFonts w:ascii="Times New Roman" w:hAnsi="Times New Roman" w:eastAsia="Calibri"/>
          <w:color w:val="000000"/>
          <w:spacing w:val="9"/>
          <w:sz w:val="24"/>
          <w:szCs w:val="24"/>
        </w:rPr>
        <w:t>Low school attendance because of</w:t>
      </w:r>
      <w:r>
        <w:rPr>
          <w:rFonts w:ascii="Times New Roman" w:hAnsi="Times New Roman" w:eastAsia="Calibri"/>
          <w:color w:val="000000"/>
          <w:sz w:val="24"/>
          <w:szCs w:val="24"/>
        </w:rPr>
        <w:tab/>
      </w:r>
      <w:r>
        <w:rPr>
          <w:rFonts w:ascii="Times New Roman" w:hAnsi="Times New Roman" w:eastAsia="Calibri"/>
          <w:color w:val="000000"/>
          <w:spacing w:val="-10"/>
          <w:sz w:val="24"/>
          <w:szCs w:val="24"/>
        </w:rPr>
        <w:t>60</w:t>
      </w:r>
      <w:r>
        <w:rPr>
          <w:rFonts w:ascii="Times New Roman" w:hAnsi="Times New Roman" w:eastAsia="Calibri"/>
          <w:color w:val="000000"/>
          <w:sz w:val="24"/>
          <w:szCs w:val="24"/>
        </w:rPr>
        <w:tab/>
      </w:r>
      <w:r>
        <w:rPr>
          <w:rFonts w:ascii="Times New Roman" w:hAnsi="Times New Roman" w:eastAsia="Calibri"/>
          <w:color w:val="000000"/>
          <w:spacing w:val="-10"/>
          <w:sz w:val="24"/>
          <w:szCs w:val="24"/>
        </w:rPr>
        <w:t>30</w:t>
      </w:r>
      <w:r>
        <w:rPr>
          <w:rFonts w:ascii="Times New Roman" w:hAnsi="Times New Roman" w:eastAsia="Calibri"/>
          <w:color w:val="000000"/>
          <w:sz w:val="24"/>
          <w:szCs w:val="24"/>
        </w:rPr>
        <w:tab/>
      </w:r>
      <w:r>
        <w:rPr>
          <w:rFonts w:ascii="Times New Roman" w:hAnsi="Times New Roman" w:eastAsia="Calibri"/>
          <w:color w:val="000000"/>
          <w:spacing w:val="-6"/>
          <w:sz w:val="24"/>
          <w:szCs w:val="24"/>
        </w:rPr>
        <w:t>20</w:t>
      </w:r>
      <w:r>
        <w:rPr>
          <w:rFonts w:ascii="Times New Roman" w:hAnsi="Times New Roman" w:eastAsia="Calibri"/>
          <w:color w:val="000000"/>
          <w:sz w:val="24"/>
          <w:szCs w:val="24"/>
        </w:rPr>
        <w:tab/>
      </w:r>
      <w:r>
        <w:rPr>
          <w:rFonts w:ascii="Times New Roman" w:hAnsi="Times New Roman" w:eastAsia="Calibri"/>
          <w:color w:val="000000"/>
          <w:spacing w:val="-20"/>
          <w:sz w:val="24"/>
          <w:szCs w:val="24"/>
        </w:rPr>
        <w:t>10</w:t>
      </w:r>
      <w:r>
        <w:rPr>
          <w:rFonts w:ascii="Times New Roman" w:hAnsi="Times New Roman" w:eastAsia="Calibri"/>
          <w:color w:val="000000"/>
          <w:sz w:val="24"/>
          <w:szCs w:val="24"/>
        </w:rPr>
        <w:tab/>
      </w:r>
      <w:r>
        <w:rPr>
          <w:rFonts w:ascii="Times New Roman" w:hAnsi="Times New Roman" w:eastAsia="Calibri"/>
          <w:color w:val="000000"/>
          <w:spacing w:val="5"/>
          <w:sz w:val="24"/>
          <w:szCs w:val="24"/>
        </w:rPr>
        <w:t>120  2.6 Accepted</w:t>
      </w:r>
      <w:r>
        <w:rPr>
          <w:rFonts w:ascii="Times New Roman" w:hAnsi="Times New Roman" w:eastAsia="Calibri"/>
          <w:color w:val="000000"/>
          <w:spacing w:val="5"/>
          <w:sz w:val="24"/>
          <w:szCs w:val="24"/>
        </w:rPr>
        <w:br w:type="textWrapping"/>
      </w:r>
      <w:r>
        <w:rPr>
          <w:rFonts w:ascii="Times New Roman" w:hAnsi="Times New Roman" w:eastAsia="Calibri"/>
          <w:color w:val="000000"/>
          <w:spacing w:val="1"/>
          <w:sz w:val="24"/>
          <w:szCs w:val="24"/>
        </w:rPr>
        <w:t>sickness</w:t>
      </w:r>
    </w:p>
    <w:p w14:paraId="37BA8B05">
      <w:pPr>
        <w:shd w:val="clear" w:color="auto" w:fill="FFFFFF"/>
        <w:spacing w:line="276" w:lineRule="auto"/>
        <w:ind w:firstLine="158"/>
        <w:rPr>
          <w:rFonts w:ascii="Times New Roman" w:hAnsi="Times New Roman" w:eastAsia="Calibri"/>
          <w:sz w:val="24"/>
          <w:szCs w:val="24"/>
        </w:rPr>
      </w:pPr>
      <w:r>
        <w:rPr>
          <w:rFonts w:ascii="Times New Roman" w:hAnsi="Times New Roman" w:eastAsia="Calibri"/>
          <w:color w:val="000000"/>
          <w:spacing w:val="-24"/>
          <w:sz w:val="24"/>
          <w:szCs w:val="24"/>
        </w:rPr>
        <w:t>15</w:t>
      </w:r>
      <w:r>
        <w:rPr>
          <w:rFonts w:ascii="Times New Roman" w:hAnsi="Times New Roman" w:eastAsia="Calibri"/>
          <w:color w:val="000000"/>
          <w:sz w:val="24"/>
          <w:szCs w:val="24"/>
        </w:rPr>
        <w:t xml:space="preserve">        </w:t>
      </w:r>
      <w:r>
        <w:rPr>
          <w:rFonts w:ascii="Times New Roman" w:hAnsi="Times New Roman" w:eastAsia="Calibri"/>
          <w:color w:val="000000"/>
          <w:spacing w:val="4"/>
          <w:sz w:val="24"/>
          <w:szCs w:val="24"/>
        </w:rPr>
        <w:t>Low academic performance due to         100    15      5             120   3.7 Accepted</w:t>
      </w:r>
      <w:r>
        <w:rPr>
          <w:rFonts w:ascii="Times New Roman" w:hAnsi="Times New Roman" w:eastAsia="Calibri"/>
          <w:color w:val="000000"/>
          <w:spacing w:val="4"/>
          <w:sz w:val="24"/>
          <w:szCs w:val="24"/>
        </w:rPr>
        <w:br w:type="textWrapping"/>
      </w:r>
      <w:r>
        <w:rPr>
          <w:rFonts w:ascii="Times New Roman" w:hAnsi="Times New Roman" w:eastAsia="Calibri"/>
          <w:color w:val="000000"/>
          <w:sz w:val="24"/>
          <w:szCs w:val="24"/>
        </w:rPr>
        <w:tab/>
      </w:r>
      <w:r>
        <w:rPr>
          <w:rFonts w:ascii="Times New Roman" w:hAnsi="Times New Roman" w:eastAsia="Calibri"/>
          <w:color w:val="000000"/>
          <w:spacing w:val="3"/>
          <w:sz w:val="24"/>
          <w:szCs w:val="24"/>
          <w:u w:val="single"/>
        </w:rPr>
        <w:t>poor cognition</w:t>
      </w:r>
      <w:r>
        <w:rPr>
          <w:rFonts w:ascii="Times New Roman" w:hAnsi="Times New Roman" w:eastAsia="Calibri"/>
          <w:color w:val="000000"/>
          <w:sz w:val="24"/>
          <w:szCs w:val="24"/>
          <w:u w:val="single"/>
        </w:rPr>
        <w:tab/>
      </w:r>
    </w:p>
    <w:p w14:paraId="0862AC5F">
      <w:pPr>
        <w:shd w:val="clear" w:color="auto" w:fill="FFFFFF"/>
        <w:spacing w:line="276" w:lineRule="auto"/>
        <w:ind w:left="22" w:right="43"/>
        <w:jc w:val="both"/>
        <w:rPr>
          <w:rFonts w:ascii="Times New Roman" w:hAnsi="Times New Roman" w:eastAsia="Calibri"/>
          <w:sz w:val="24"/>
          <w:szCs w:val="24"/>
        </w:rPr>
      </w:pPr>
      <w:r>
        <w:rPr>
          <w:rFonts w:ascii="Times New Roman" w:hAnsi="Times New Roman" w:eastAsia="Calibri"/>
          <w:color w:val="000000"/>
          <w:spacing w:val="2"/>
          <w:sz w:val="24"/>
          <w:szCs w:val="24"/>
        </w:rPr>
        <w:t xml:space="preserve">From table 3 above, the respondents agreed in items 11, 13, 14 and 15 are with </w:t>
      </w:r>
      <w:r>
        <w:rPr>
          <w:rFonts w:ascii="Times New Roman" w:hAnsi="Times New Roman" w:eastAsia="Calibri"/>
          <w:color w:val="000000"/>
          <w:spacing w:val="1"/>
          <w:sz w:val="24"/>
          <w:szCs w:val="24"/>
        </w:rPr>
        <w:t xml:space="preserve">the mean scores of 2.8, 3.0, 2.6 and 3.7 respectively which were above 2.5 the </w:t>
      </w:r>
      <w:r>
        <w:rPr>
          <w:rFonts w:ascii="Times New Roman" w:hAnsi="Times New Roman" w:eastAsia="Calibri"/>
          <w:color w:val="000000"/>
          <w:spacing w:val="2"/>
          <w:sz w:val="24"/>
          <w:szCs w:val="24"/>
        </w:rPr>
        <w:t xml:space="preserve">cut-off point for acceptance. The items show the effect of malnutrition among </w:t>
      </w:r>
      <w:r>
        <w:rPr>
          <w:rFonts w:ascii="Times New Roman" w:hAnsi="Times New Roman" w:eastAsia="Calibri"/>
          <w:color w:val="000000"/>
          <w:spacing w:val="1"/>
          <w:sz w:val="24"/>
          <w:szCs w:val="24"/>
        </w:rPr>
        <w:t xml:space="preserve">Ebonyi State University Students. On the other hand item 12 was rejected by the </w:t>
      </w:r>
      <w:r>
        <w:rPr>
          <w:rFonts w:ascii="Times New Roman" w:hAnsi="Times New Roman" w:eastAsia="Calibri"/>
          <w:color w:val="000000"/>
          <w:spacing w:val="-1"/>
          <w:sz w:val="24"/>
          <w:szCs w:val="24"/>
        </w:rPr>
        <w:t>respondents as the effect of malnutrition among Ebonyi State University Students.</w:t>
      </w:r>
    </w:p>
    <w:p w14:paraId="0A9D0C2F">
      <w:pPr>
        <w:shd w:val="clear" w:color="auto" w:fill="FFFFFF"/>
        <w:spacing w:before="259" w:beforeAutospacing="0" w:line="276" w:lineRule="auto"/>
        <w:ind w:left="22"/>
        <w:jc w:val="both"/>
        <w:rPr>
          <w:rFonts w:ascii="Times New Roman" w:hAnsi="Times New Roman" w:eastAsia="Calibri"/>
          <w:sz w:val="24"/>
          <w:szCs w:val="24"/>
        </w:rPr>
      </w:pPr>
      <w:r>
        <w:rPr>
          <w:rFonts w:ascii="Times New Roman" w:hAnsi="Times New Roman" w:eastAsia="Calibri"/>
          <w:b/>
          <w:bCs/>
          <w:color w:val="000000"/>
          <w:spacing w:val="1"/>
          <w:sz w:val="24"/>
          <w:szCs w:val="24"/>
        </w:rPr>
        <w:t xml:space="preserve">Research Question 4: </w:t>
      </w:r>
      <w:r>
        <w:rPr>
          <w:rFonts w:ascii="Times New Roman" w:hAnsi="Times New Roman" w:eastAsia="Calibri"/>
          <w:color w:val="000000"/>
          <w:spacing w:val="1"/>
          <w:sz w:val="24"/>
          <w:szCs w:val="24"/>
        </w:rPr>
        <w:t xml:space="preserve">What are the solutions to malnutrition among students of </w:t>
      </w:r>
      <w:r>
        <w:rPr>
          <w:rFonts w:ascii="Times New Roman" w:hAnsi="Times New Roman" w:eastAsia="Calibri"/>
          <w:color w:val="000000"/>
          <w:spacing w:val="2"/>
          <w:sz w:val="24"/>
          <w:szCs w:val="24"/>
        </w:rPr>
        <w:t>Ebonyi State University Students?</w:t>
      </w:r>
    </w:p>
    <w:p w14:paraId="4DF8379C">
      <w:pPr>
        <w:shd w:val="clear" w:color="auto" w:fill="FFFFFF"/>
        <w:spacing w:before="173" w:beforeAutospacing="0" w:line="276" w:lineRule="auto"/>
        <w:ind w:left="29" w:right="101"/>
        <w:jc w:val="both"/>
        <w:rPr>
          <w:rFonts w:ascii="Times New Roman" w:hAnsi="Times New Roman" w:eastAsia="Calibri"/>
          <w:sz w:val="24"/>
          <w:szCs w:val="24"/>
        </w:rPr>
      </w:pPr>
      <w:r>
        <w:rPr>
          <w:rFonts w:ascii="Times New Roman" w:hAnsi="Times New Roman" w:eastAsia="Calibri"/>
          <w:b/>
          <w:bCs/>
          <w:color w:val="000000"/>
          <w:spacing w:val="-7"/>
          <w:sz w:val="24"/>
          <w:szCs w:val="24"/>
        </w:rPr>
        <w:t xml:space="preserve">Table 4: </w:t>
      </w:r>
      <w:r>
        <w:rPr>
          <w:rFonts w:ascii="Times New Roman" w:hAnsi="Times New Roman" w:eastAsia="Calibri"/>
          <w:color w:val="000000"/>
          <w:spacing w:val="-7"/>
          <w:sz w:val="24"/>
          <w:szCs w:val="24"/>
        </w:rPr>
        <w:t>the mean response of the solutions to malnutrition among students of Ebonyi State University  Students</w:t>
      </w:r>
    </w:p>
    <w:p w14:paraId="595EA421">
      <w:pPr>
        <w:spacing w:after="14" w:line="276" w:lineRule="auto"/>
        <w:jc w:val="both"/>
        <w:rPr>
          <w:rFonts w:ascii="Times New Roman" w:hAnsi="Times New Roman" w:eastAsia="Calibri"/>
          <w:sz w:val="24"/>
          <w:szCs w:val="24"/>
        </w:rPr>
      </w:pPr>
      <w:r>
        <w:rPr>
          <w:rFonts w:ascii="Times New Roman" w:hAnsi="Times New Roman" w:eastAsia="Calibri"/>
          <w:sz w:val="24"/>
          <w:szCs w:val="24"/>
        </w:rPr>
        <w:t xml:space="preserve"> </w:t>
      </w:r>
    </w:p>
    <w:tbl>
      <w:tblPr>
        <w:tblStyle w:val="3"/>
        <w:tblW w:w="9828" w:type="dxa"/>
        <w:tblInd w:w="108" w:type="dxa"/>
        <w:tblLayout w:type="fixed"/>
        <w:tblCellMar>
          <w:top w:w="0" w:type="dxa"/>
          <w:left w:w="40" w:type="dxa"/>
          <w:bottom w:w="0" w:type="dxa"/>
          <w:right w:w="40" w:type="dxa"/>
        </w:tblCellMar>
      </w:tblPr>
      <w:tblGrid>
        <w:gridCol w:w="691"/>
        <w:gridCol w:w="4090"/>
        <w:gridCol w:w="612"/>
        <w:gridCol w:w="583"/>
        <w:gridCol w:w="562"/>
        <w:gridCol w:w="1292"/>
        <w:gridCol w:w="180"/>
        <w:gridCol w:w="450"/>
        <w:gridCol w:w="1368"/>
      </w:tblGrid>
      <w:tr w14:paraId="225FFC36">
        <w:tblPrEx>
          <w:tblCellMar>
            <w:top w:w="0" w:type="dxa"/>
            <w:left w:w="40" w:type="dxa"/>
            <w:bottom w:w="0" w:type="dxa"/>
            <w:right w:w="40" w:type="dxa"/>
          </w:tblCellMar>
        </w:tblPrEx>
        <w:trPr>
          <w:trHeight w:val="518" w:hRule="atLeast"/>
        </w:trPr>
        <w:tc>
          <w:tcPr>
            <w:tcW w:w="691" w:type="dxa"/>
            <w:tcBorders>
              <w:top w:val="single" w:color="auto" w:sz="6" w:space="0"/>
              <w:left w:val="nil"/>
              <w:bottom w:val="single" w:color="auto" w:sz="6" w:space="0"/>
              <w:right w:val="nil"/>
            </w:tcBorders>
            <w:shd w:val="clear" w:color="auto" w:fill="FFFFFF"/>
          </w:tcPr>
          <w:p w14:paraId="2FC2F59C">
            <w:pPr>
              <w:shd w:val="clear" w:color="auto" w:fill="FFFFFF"/>
              <w:spacing w:line="276" w:lineRule="auto"/>
              <w:ind w:left="22"/>
              <w:jc w:val="both"/>
              <w:rPr>
                <w:rFonts w:ascii="Times New Roman" w:hAnsi="Times New Roman" w:eastAsia="Calibri"/>
                <w:b/>
                <w:sz w:val="24"/>
                <w:szCs w:val="24"/>
              </w:rPr>
            </w:pPr>
            <w:r>
              <w:rPr>
                <w:rFonts w:ascii="Times New Roman" w:hAnsi="Times New Roman" w:eastAsia="Calibri"/>
                <w:b/>
                <w:color w:val="000000"/>
                <w:sz w:val="24"/>
                <w:szCs w:val="24"/>
              </w:rPr>
              <w:t>S/N</w:t>
            </w:r>
          </w:p>
        </w:tc>
        <w:tc>
          <w:tcPr>
            <w:tcW w:w="4090" w:type="dxa"/>
            <w:tcBorders>
              <w:top w:val="single" w:color="auto" w:sz="6" w:space="0"/>
              <w:left w:val="nil"/>
              <w:bottom w:val="single" w:color="auto" w:sz="6" w:space="0"/>
              <w:right w:val="nil"/>
            </w:tcBorders>
            <w:shd w:val="clear" w:color="auto" w:fill="FFFFFF"/>
          </w:tcPr>
          <w:p w14:paraId="19B665F2">
            <w:pPr>
              <w:shd w:val="clear" w:color="auto" w:fill="FFFFFF"/>
              <w:spacing w:line="276" w:lineRule="auto"/>
              <w:ind w:left="72"/>
              <w:jc w:val="both"/>
              <w:rPr>
                <w:rFonts w:ascii="Times New Roman" w:hAnsi="Times New Roman" w:eastAsia="Calibri"/>
                <w:b/>
                <w:sz w:val="24"/>
                <w:szCs w:val="24"/>
              </w:rPr>
            </w:pPr>
            <w:r>
              <w:rPr>
                <w:rFonts w:ascii="Times New Roman" w:hAnsi="Times New Roman" w:eastAsia="Calibri"/>
                <w:b/>
                <w:color w:val="000000"/>
                <w:spacing w:val="7"/>
                <w:sz w:val="24"/>
                <w:szCs w:val="24"/>
              </w:rPr>
              <w:t>ITEM</w:t>
            </w:r>
          </w:p>
        </w:tc>
        <w:tc>
          <w:tcPr>
            <w:tcW w:w="612" w:type="dxa"/>
            <w:tcBorders>
              <w:top w:val="single" w:color="auto" w:sz="6" w:space="0"/>
              <w:left w:val="nil"/>
              <w:bottom w:val="single" w:color="auto" w:sz="6" w:space="0"/>
              <w:right w:val="nil"/>
            </w:tcBorders>
            <w:shd w:val="clear" w:color="auto" w:fill="FFFFFF"/>
          </w:tcPr>
          <w:p w14:paraId="770A2AA9">
            <w:pPr>
              <w:shd w:val="clear" w:color="auto" w:fill="FFFFFF"/>
              <w:spacing w:line="276" w:lineRule="auto"/>
              <w:ind w:left="7"/>
              <w:jc w:val="both"/>
              <w:rPr>
                <w:rFonts w:ascii="Times New Roman" w:hAnsi="Times New Roman" w:eastAsia="Calibri"/>
                <w:b/>
                <w:sz w:val="24"/>
                <w:szCs w:val="24"/>
              </w:rPr>
            </w:pPr>
            <w:r>
              <w:rPr>
                <w:rFonts w:ascii="Times New Roman" w:hAnsi="Times New Roman" w:eastAsia="Calibri"/>
                <w:b/>
                <w:color w:val="000000"/>
                <w:sz w:val="24"/>
                <w:szCs w:val="24"/>
              </w:rPr>
              <w:t>SA</w:t>
            </w:r>
          </w:p>
        </w:tc>
        <w:tc>
          <w:tcPr>
            <w:tcW w:w="583" w:type="dxa"/>
            <w:tcBorders>
              <w:top w:val="single" w:color="auto" w:sz="6" w:space="0"/>
              <w:left w:val="nil"/>
              <w:bottom w:val="single" w:color="auto" w:sz="6" w:space="0"/>
              <w:right w:val="nil"/>
            </w:tcBorders>
            <w:shd w:val="clear" w:color="auto" w:fill="FFFFFF"/>
          </w:tcPr>
          <w:p w14:paraId="3896558F">
            <w:pPr>
              <w:shd w:val="clear" w:color="auto" w:fill="FFFFFF"/>
              <w:spacing w:line="276" w:lineRule="auto"/>
              <w:ind w:left="36"/>
              <w:jc w:val="both"/>
              <w:rPr>
                <w:rFonts w:ascii="Times New Roman" w:hAnsi="Times New Roman" w:eastAsia="Calibri"/>
                <w:b/>
                <w:sz w:val="24"/>
                <w:szCs w:val="24"/>
              </w:rPr>
            </w:pPr>
            <w:r>
              <w:rPr>
                <w:rFonts w:ascii="Times New Roman" w:hAnsi="Times New Roman" w:eastAsia="Calibri"/>
                <w:b/>
                <w:color w:val="000000"/>
                <w:sz w:val="24"/>
                <w:szCs w:val="24"/>
              </w:rPr>
              <w:t>A</w:t>
            </w:r>
          </w:p>
        </w:tc>
        <w:tc>
          <w:tcPr>
            <w:tcW w:w="562" w:type="dxa"/>
            <w:tcBorders>
              <w:top w:val="single" w:color="auto" w:sz="6" w:space="0"/>
              <w:left w:val="nil"/>
              <w:bottom w:val="single" w:color="auto" w:sz="6" w:space="0"/>
              <w:right w:val="nil"/>
            </w:tcBorders>
            <w:shd w:val="clear" w:color="auto" w:fill="FFFFFF"/>
          </w:tcPr>
          <w:p w14:paraId="0E44ED98">
            <w:pPr>
              <w:shd w:val="clear" w:color="auto" w:fill="FFFFFF"/>
              <w:spacing w:line="276" w:lineRule="auto"/>
              <w:ind w:left="79"/>
              <w:jc w:val="both"/>
              <w:rPr>
                <w:rFonts w:ascii="Times New Roman" w:hAnsi="Times New Roman" w:eastAsia="Calibri"/>
                <w:b/>
                <w:sz w:val="24"/>
                <w:szCs w:val="24"/>
              </w:rPr>
            </w:pPr>
            <w:r>
              <w:rPr>
                <w:rFonts w:ascii="Times New Roman" w:hAnsi="Times New Roman" w:eastAsia="Calibri"/>
                <w:b/>
                <w:color w:val="000000"/>
                <w:sz w:val="24"/>
                <w:szCs w:val="24"/>
              </w:rPr>
              <w:t>D</w:t>
            </w:r>
          </w:p>
        </w:tc>
        <w:tc>
          <w:tcPr>
            <w:tcW w:w="1292" w:type="dxa"/>
            <w:tcBorders>
              <w:top w:val="single" w:color="auto" w:sz="6" w:space="0"/>
              <w:left w:val="nil"/>
              <w:bottom w:val="single" w:color="auto" w:sz="6" w:space="0"/>
              <w:right w:val="nil"/>
            </w:tcBorders>
            <w:shd w:val="clear" w:color="auto" w:fill="FFFFFF"/>
          </w:tcPr>
          <w:p w14:paraId="368E1924">
            <w:pPr>
              <w:shd w:val="clear" w:color="auto" w:fill="FFFFFF"/>
              <w:spacing w:before="0" w:line="276" w:lineRule="auto"/>
              <w:ind w:left="36"/>
              <w:jc w:val="both"/>
              <w:rPr>
                <w:rFonts w:ascii="Times New Roman" w:hAnsi="Times New Roman" w:eastAsia="Calibri"/>
                <w:b/>
                <w:sz w:val="24"/>
                <w:szCs w:val="24"/>
              </w:rPr>
            </w:pPr>
            <w:r>
              <w:rPr>
                <w:rFonts w:ascii="Times New Roman" w:hAnsi="Times New Roman" w:eastAsia="Calibri"/>
                <w:b/>
                <w:color w:val="000000"/>
                <w:sz w:val="24"/>
                <w:szCs w:val="24"/>
              </w:rPr>
              <w:drawing>
                <wp:inline distT="0" distB="0" distL="0" distR="0">
                  <wp:extent cx="390525" cy="219075"/>
                  <wp:effectExtent l="0" t="0" r="0" b="9525"/>
                  <wp:docPr id="14" name="Picture 14" descr="C:\Users\NNANNA\AppData\Local\Temp\ksohtml1152\wps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Users\NNANNA\AppData\Local\Temp\ksohtml1152\wps1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90525" cy="219075"/>
                          </a:xfrm>
                          <a:prstGeom prst="rect">
                            <a:avLst/>
                          </a:prstGeom>
                          <a:noFill/>
                          <a:ln>
                            <a:noFill/>
                          </a:ln>
                        </pic:spPr>
                      </pic:pic>
                    </a:graphicData>
                  </a:graphic>
                </wp:inline>
              </w:drawing>
            </w:r>
            <w:r>
              <w:rPr>
                <w:rFonts w:ascii="Times New Roman" w:hAnsi="Times New Roman" w:eastAsia="Calibri"/>
                <w:b/>
                <w:color w:val="000000"/>
                <w:spacing w:val="3"/>
                <w:sz w:val="24"/>
                <w:szCs w:val="24"/>
              </w:rPr>
              <w:t>SD      N</w:t>
            </w:r>
          </w:p>
        </w:tc>
        <w:tc>
          <w:tcPr>
            <w:tcW w:w="180" w:type="dxa"/>
            <w:tcBorders>
              <w:top w:val="single" w:color="auto" w:sz="6" w:space="0"/>
              <w:left w:val="nil"/>
              <w:bottom w:val="single" w:color="auto" w:sz="6" w:space="0"/>
              <w:right w:val="nil"/>
            </w:tcBorders>
            <w:shd w:val="clear" w:color="auto" w:fill="FFFFFF"/>
          </w:tcPr>
          <w:p w14:paraId="248358A6">
            <w:pPr>
              <w:shd w:val="clear" w:color="auto" w:fill="FFFFFF"/>
              <w:spacing w:line="276" w:lineRule="auto"/>
              <w:jc w:val="both"/>
              <w:rPr>
                <w:rFonts w:ascii="Times New Roman" w:hAnsi="Times New Roman" w:eastAsia="Calibri"/>
                <w:b/>
                <w:sz w:val="24"/>
                <w:szCs w:val="24"/>
              </w:rPr>
            </w:pPr>
          </w:p>
        </w:tc>
        <w:tc>
          <w:tcPr>
            <w:tcW w:w="450" w:type="dxa"/>
            <w:tcBorders>
              <w:top w:val="single" w:color="auto" w:sz="6" w:space="0"/>
              <w:left w:val="nil"/>
              <w:bottom w:val="single" w:color="auto" w:sz="6" w:space="0"/>
              <w:right w:val="nil"/>
            </w:tcBorders>
            <w:shd w:val="clear" w:color="auto" w:fill="FFFFFF"/>
          </w:tcPr>
          <w:p w14:paraId="18799C21">
            <w:pPr>
              <w:shd w:val="clear" w:color="auto" w:fill="FFFFFF"/>
              <w:spacing w:before="0" w:line="276" w:lineRule="auto"/>
              <w:jc w:val="both"/>
              <w:rPr>
                <w:rFonts w:ascii="Times New Roman" w:hAnsi="Times New Roman" w:eastAsia="Calibri"/>
                <w:b/>
                <w:sz w:val="24"/>
                <w:szCs w:val="24"/>
              </w:rPr>
            </w:pPr>
            <w:r>
              <w:rPr>
                <w:rFonts w:ascii="Times New Roman" w:hAnsi="Times New Roman" w:eastAsia="Calibri"/>
                <w:b/>
                <w:color w:val="000000"/>
                <w:spacing w:val="3"/>
                <w:sz w:val="24"/>
                <w:szCs w:val="24"/>
              </w:rPr>
              <w:drawing>
                <wp:inline distT="0" distB="0" distL="0" distR="0">
                  <wp:extent cx="104775" cy="9525"/>
                  <wp:effectExtent l="0" t="0" r="9525" b="9525"/>
                  <wp:docPr id="13" name="Picture 13" descr="C:\Users\NNANNA\AppData\Local\Temp\ksohtml1152\wps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NNANNA\AppData\Local\Temp\ksohtml1152\wps1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4775" cy="9525"/>
                          </a:xfrm>
                          <a:prstGeom prst="rect">
                            <a:avLst/>
                          </a:prstGeom>
                          <a:noFill/>
                          <a:ln>
                            <a:noFill/>
                          </a:ln>
                        </pic:spPr>
                      </pic:pic>
                    </a:graphicData>
                  </a:graphic>
                </wp:inline>
              </w:drawing>
            </w:r>
            <w:r>
              <w:rPr>
                <w:rFonts w:ascii="Times New Roman" w:hAnsi="Times New Roman" w:eastAsia="Calibri"/>
                <w:b/>
                <w:sz w:val="24"/>
                <w:szCs w:val="24"/>
              </w:rPr>
              <w:t>x</w:t>
            </w:r>
          </w:p>
        </w:tc>
        <w:tc>
          <w:tcPr>
            <w:tcW w:w="1368" w:type="dxa"/>
            <w:tcBorders>
              <w:top w:val="single" w:color="auto" w:sz="6" w:space="0"/>
              <w:left w:val="nil"/>
              <w:bottom w:val="single" w:color="auto" w:sz="6" w:space="0"/>
              <w:right w:val="nil"/>
            </w:tcBorders>
            <w:shd w:val="clear" w:color="auto" w:fill="FFFFFF"/>
          </w:tcPr>
          <w:p w14:paraId="7DAF03AB">
            <w:pPr>
              <w:shd w:val="clear" w:color="auto" w:fill="FFFFFF"/>
              <w:spacing w:line="276" w:lineRule="auto"/>
              <w:jc w:val="both"/>
              <w:rPr>
                <w:rFonts w:ascii="Times New Roman" w:hAnsi="Times New Roman" w:eastAsia="Calibri"/>
                <w:b/>
                <w:sz w:val="24"/>
                <w:szCs w:val="24"/>
              </w:rPr>
            </w:pPr>
            <w:r>
              <w:rPr>
                <w:rFonts w:ascii="Times New Roman" w:hAnsi="Times New Roman" w:eastAsia="Calibri"/>
                <w:b/>
                <w:color w:val="000000"/>
                <w:spacing w:val="-2"/>
                <w:sz w:val="24"/>
                <w:szCs w:val="24"/>
              </w:rPr>
              <w:t>Decision</w:t>
            </w:r>
          </w:p>
        </w:tc>
      </w:tr>
      <w:tr w14:paraId="567CB895">
        <w:tblPrEx>
          <w:tblCellMar>
            <w:top w:w="0" w:type="dxa"/>
            <w:left w:w="40" w:type="dxa"/>
            <w:bottom w:w="0" w:type="dxa"/>
            <w:right w:w="40" w:type="dxa"/>
          </w:tblCellMar>
        </w:tblPrEx>
        <w:trPr>
          <w:trHeight w:val="310" w:hRule="atLeast"/>
        </w:trPr>
        <w:tc>
          <w:tcPr>
            <w:tcW w:w="691" w:type="dxa"/>
            <w:tcBorders>
              <w:top w:val="single" w:color="auto" w:sz="6" w:space="0"/>
              <w:left w:val="nil"/>
              <w:bottom w:val="nil"/>
              <w:right w:val="nil"/>
            </w:tcBorders>
            <w:shd w:val="clear" w:color="auto" w:fill="FFFFFF"/>
          </w:tcPr>
          <w:p w14:paraId="4C5EC4D5">
            <w:pPr>
              <w:shd w:val="clear" w:color="auto" w:fill="FFFFFF"/>
              <w:spacing w:line="276" w:lineRule="auto"/>
              <w:ind w:left="43"/>
              <w:jc w:val="both"/>
              <w:rPr>
                <w:rFonts w:ascii="Times New Roman" w:hAnsi="Times New Roman" w:eastAsia="Calibri"/>
                <w:sz w:val="24"/>
                <w:szCs w:val="24"/>
              </w:rPr>
            </w:pPr>
            <w:r>
              <w:rPr>
                <w:rFonts w:ascii="Times New Roman" w:hAnsi="Times New Roman" w:eastAsia="Calibri"/>
                <w:color w:val="000000"/>
                <w:sz w:val="24"/>
                <w:szCs w:val="24"/>
              </w:rPr>
              <w:t>16</w:t>
            </w:r>
          </w:p>
        </w:tc>
        <w:tc>
          <w:tcPr>
            <w:tcW w:w="4090" w:type="dxa"/>
            <w:tcBorders>
              <w:top w:val="single" w:color="auto" w:sz="6" w:space="0"/>
              <w:left w:val="nil"/>
              <w:bottom w:val="nil"/>
              <w:right w:val="nil"/>
            </w:tcBorders>
            <w:shd w:val="clear" w:color="auto" w:fill="FFFFFF"/>
          </w:tcPr>
          <w:p w14:paraId="5C7D711F">
            <w:pPr>
              <w:shd w:val="clear" w:color="auto" w:fill="FFFFFF"/>
              <w:spacing w:line="276" w:lineRule="auto"/>
              <w:ind w:left="36"/>
              <w:jc w:val="both"/>
              <w:rPr>
                <w:rFonts w:ascii="Times New Roman" w:hAnsi="Times New Roman" w:eastAsia="Calibri"/>
                <w:sz w:val="24"/>
                <w:szCs w:val="24"/>
              </w:rPr>
            </w:pPr>
            <w:r>
              <w:rPr>
                <w:rFonts w:ascii="Times New Roman" w:hAnsi="Times New Roman" w:eastAsia="Calibri"/>
                <w:color w:val="000000"/>
                <w:spacing w:val="-1"/>
                <w:sz w:val="24"/>
                <w:szCs w:val="24"/>
              </w:rPr>
              <w:t>Educating students on nutritional tips</w:t>
            </w:r>
          </w:p>
        </w:tc>
        <w:tc>
          <w:tcPr>
            <w:tcW w:w="612" w:type="dxa"/>
            <w:tcBorders>
              <w:top w:val="single" w:color="auto" w:sz="6" w:space="0"/>
              <w:left w:val="nil"/>
              <w:bottom w:val="nil"/>
              <w:right w:val="nil"/>
            </w:tcBorders>
            <w:shd w:val="clear" w:color="auto" w:fill="FFFFFF"/>
          </w:tcPr>
          <w:p w14:paraId="592F3DA6">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z w:val="24"/>
                <w:szCs w:val="24"/>
              </w:rPr>
              <w:t>70</w:t>
            </w:r>
          </w:p>
        </w:tc>
        <w:tc>
          <w:tcPr>
            <w:tcW w:w="583" w:type="dxa"/>
            <w:tcBorders>
              <w:top w:val="single" w:color="auto" w:sz="6" w:space="0"/>
              <w:left w:val="nil"/>
              <w:bottom w:val="nil"/>
              <w:right w:val="nil"/>
            </w:tcBorders>
            <w:shd w:val="clear" w:color="auto" w:fill="FFFFFF"/>
          </w:tcPr>
          <w:p w14:paraId="6478CC53">
            <w:pPr>
              <w:shd w:val="clear" w:color="auto" w:fill="FFFFFF"/>
              <w:spacing w:line="276" w:lineRule="auto"/>
              <w:ind w:left="43"/>
              <w:jc w:val="both"/>
              <w:rPr>
                <w:rFonts w:ascii="Times New Roman" w:hAnsi="Times New Roman" w:eastAsia="Calibri"/>
                <w:sz w:val="24"/>
                <w:szCs w:val="24"/>
              </w:rPr>
            </w:pPr>
            <w:r>
              <w:rPr>
                <w:rFonts w:ascii="Times New Roman" w:hAnsi="Times New Roman" w:eastAsia="Calibri"/>
                <w:color w:val="000000"/>
                <w:sz w:val="24"/>
                <w:szCs w:val="24"/>
              </w:rPr>
              <w:t>30</w:t>
            </w:r>
          </w:p>
        </w:tc>
        <w:tc>
          <w:tcPr>
            <w:tcW w:w="562" w:type="dxa"/>
            <w:tcBorders>
              <w:top w:val="single" w:color="auto" w:sz="6" w:space="0"/>
              <w:left w:val="nil"/>
              <w:bottom w:val="nil"/>
              <w:right w:val="nil"/>
            </w:tcBorders>
            <w:shd w:val="clear" w:color="auto" w:fill="FFFFFF"/>
          </w:tcPr>
          <w:p w14:paraId="0908B01C">
            <w:pPr>
              <w:shd w:val="clear" w:color="auto" w:fill="FFFFFF"/>
              <w:spacing w:line="276" w:lineRule="auto"/>
              <w:ind w:left="79"/>
              <w:jc w:val="both"/>
              <w:rPr>
                <w:rFonts w:ascii="Times New Roman" w:hAnsi="Times New Roman" w:eastAsia="Calibri"/>
                <w:sz w:val="24"/>
                <w:szCs w:val="24"/>
              </w:rPr>
            </w:pPr>
            <w:r>
              <w:rPr>
                <w:rFonts w:ascii="Times New Roman" w:hAnsi="Times New Roman" w:eastAsia="Calibri"/>
                <w:color w:val="000000"/>
                <w:sz w:val="24"/>
                <w:szCs w:val="24"/>
              </w:rPr>
              <w:t>20</w:t>
            </w:r>
          </w:p>
        </w:tc>
        <w:tc>
          <w:tcPr>
            <w:tcW w:w="1292" w:type="dxa"/>
            <w:tcBorders>
              <w:top w:val="single" w:color="auto" w:sz="6" w:space="0"/>
              <w:left w:val="nil"/>
              <w:bottom w:val="nil"/>
              <w:right w:val="nil"/>
            </w:tcBorders>
            <w:shd w:val="clear" w:color="auto" w:fill="FFFFFF"/>
          </w:tcPr>
          <w:p w14:paraId="11BF8A6D">
            <w:pPr>
              <w:pStyle w:val="9"/>
              <w:numPr>
                <w:ilvl w:val="0"/>
                <w:numId w:val="5"/>
              </w:num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z w:val="24"/>
                <w:szCs w:val="24"/>
              </w:rPr>
              <w:t xml:space="preserve"> 120</w:t>
            </w:r>
          </w:p>
        </w:tc>
        <w:tc>
          <w:tcPr>
            <w:tcW w:w="180" w:type="dxa"/>
            <w:tcBorders>
              <w:top w:val="single" w:color="auto" w:sz="6" w:space="0"/>
              <w:left w:val="nil"/>
              <w:bottom w:val="nil"/>
              <w:right w:val="nil"/>
            </w:tcBorders>
            <w:shd w:val="clear" w:color="auto" w:fill="FFFFFF"/>
          </w:tcPr>
          <w:p w14:paraId="6CC626B2">
            <w:pPr>
              <w:shd w:val="clear" w:color="auto" w:fill="FFFFFF"/>
              <w:spacing w:line="276" w:lineRule="auto"/>
              <w:ind w:left="-7629" w:right="-1444"/>
              <w:jc w:val="both"/>
              <w:rPr>
                <w:rFonts w:ascii="Times New Roman" w:hAnsi="Times New Roman" w:eastAsia="Calibri"/>
                <w:sz w:val="24"/>
                <w:szCs w:val="24"/>
              </w:rPr>
            </w:pPr>
            <w:r>
              <w:rPr>
                <w:rFonts w:ascii="Times New Roman" w:hAnsi="Times New Roman" w:eastAsia="Calibri"/>
                <w:color w:val="000000"/>
                <w:sz w:val="24"/>
                <w:szCs w:val="24"/>
              </w:rPr>
              <w:t>3</w:t>
            </w:r>
          </w:p>
        </w:tc>
        <w:tc>
          <w:tcPr>
            <w:tcW w:w="450" w:type="dxa"/>
            <w:tcBorders>
              <w:top w:val="single" w:color="auto" w:sz="6" w:space="0"/>
              <w:left w:val="nil"/>
              <w:bottom w:val="nil"/>
              <w:right w:val="nil"/>
            </w:tcBorders>
            <w:shd w:val="clear" w:color="auto" w:fill="FFFFFF"/>
          </w:tcPr>
          <w:p w14:paraId="618B5932">
            <w:pPr>
              <w:shd w:val="clear" w:color="auto" w:fill="FFFFFF"/>
              <w:spacing w:line="276" w:lineRule="auto"/>
              <w:ind w:left="-317" w:hanging="317"/>
              <w:jc w:val="both"/>
              <w:rPr>
                <w:rFonts w:ascii="Times New Roman" w:hAnsi="Times New Roman" w:eastAsia="Calibri"/>
                <w:sz w:val="24"/>
                <w:szCs w:val="24"/>
              </w:rPr>
            </w:pPr>
          </w:p>
        </w:tc>
        <w:tc>
          <w:tcPr>
            <w:tcW w:w="1368" w:type="dxa"/>
            <w:tcBorders>
              <w:top w:val="single" w:color="auto" w:sz="6" w:space="0"/>
              <w:left w:val="nil"/>
              <w:bottom w:val="nil"/>
              <w:right w:val="nil"/>
            </w:tcBorders>
            <w:shd w:val="clear" w:color="auto" w:fill="FFFFFF"/>
          </w:tcPr>
          <w:p w14:paraId="006BF30D">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4"/>
                <w:sz w:val="24"/>
                <w:szCs w:val="24"/>
              </w:rPr>
              <w:t>Accepted</w:t>
            </w:r>
          </w:p>
        </w:tc>
      </w:tr>
      <w:tr w14:paraId="274AC55A">
        <w:tblPrEx>
          <w:tblCellMar>
            <w:top w:w="0" w:type="dxa"/>
            <w:left w:w="40" w:type="dxa"/>
            <w:bottom w:w="0" w:type="dxa"/>
            <w:right w:w="40" w:type="dxa"/>
          </w:tblCellMar>
        </w:tblPrEx>
        <w:trPr>
          <w:trHeight w:val="288" w:hRule="atLeast"/>
        </w:trPr>
        <w:tc>
          <w:tcPr>
            <w:tcW w:w="691" w:type="dxa"/>
            <w:tcBorders>
              <w:top w:val="nil"/>
              <w:left w:val="nil"/>
              <w:bottom w:val="nil"/>
              <w:right w:val="nil"/>
            </w:tcBorders>
            <w:shd w:val="clear" w:color="auto" w:fill="FFFFFF"/>
          </w:tcPr>
          <w:p w14:paraId="48CD40A1">
            <w:pPr>
              <w:shd w:val="clear" w:color="auto" w:fill="FFFFFF"/>
              <w:spacing w:line="276" w:lineRule="auto"/>
              <w:ind w:left="36"/>
              <w:jc w:val="both"/>
              <w:rPr>
                <w:rFonts w:ascii="Times New Roman" w:hAnsi="Times New Roman" w:eastAsia="Calibri"/>
                <w:sz w:val="24"/>
                <w:szCs w:val="24"/>
              </w:rPr>
            </w:pPr>
            <w:r>
              <w:rPr>
                <w:rFonts w:ascii="Times New Roman" w:hAnsi="Times New Roman" w:eastAsia="Calibri"/>
                <w:color w:val="000000"/>
                <w:sz w:val="24"/>
                <w:szCs w:val="24"/>
              </w:rPr>
              <w:t>17</w:t>
            </w:r>
          </w:p>
        </w:tc>
        <w:tc>
          <w:tcPr>
            <w:tcW w:w="4090" w:type="dxa"/>
            <w:tcBorders>
              <w:top w:val="nil"/>
              <w:left w:val="nil"/>
              <w:bottom w:val="nil"/>
              <w:right w:val="nil"/>
            </w:tcBorders>
            <w:shd w:val="clear" w:color="auto" w:fill="FFFFFF"/>
          </w:tcPr>
          <w:p w14:paraId="20AE117B">
            <w:pPr>
              <w:shd w:val="clear" w:color="auto" w:fill="FFFFFF"/>
              <w:spacing w:line="276" w:lineRule="auto"/>
              <w:ind w:left="65"/>
              <w:jc w:val="both"/>
              <w:rPr>
                <w:rFonts w:ascii="Times New Roman" w:hAnsi="Times New Roman" w:eastAsia="Calibri"/>
                <w:sz w:val="24"/>
                <w:szCs w:val="24"/>
              </w:rPr>
            </w:pPr>
            <w:r>
              <w:rPr>
                <w:rFonts w:ascii="Times New Roman" w:hAnsi="Times New Roman" w:eastAsia="Calibri"/>
                <w:color w:val="000000"/>
                <w:spacing w:val="-1"/>
                <w:sz w:val="24"/>
                <w:szCs w:val="24"/>
              </w:rPr>
              <w:t>Including   food   and   nutrition   into</w:t>
            </w:r>
          </w:p>
        </w:tc>
        <w:tc>
          <w:tcPr>
            <w:tcW w:w="612" w:type="dxa"/>
            <w:tcBorders>
              <w:top w:val="nil"/>
              <w:left w:val="nil"/>
              <w:bottom w:val="nil"/>
              <w:right w:val="nil"/>
            </w:tcBorders>
            <w:shd w:val="clear" w:color="auto" w:fill="FFFFFF"/>
          </w:tcPr>
          <w:p w14:paraId="1A4A13F6">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z w:val="24"/>
                <w:szCs w:val="24"/>
              </w:rPr>
              <w:t>70</w:t>
            </w:r>
          </w:p>
        </w:tc>
        <w:tc>
          <w:tcPr>
            <w:tcW w:w="583" w:type="dxa"/>
            <w:tcBorders>
              <w:top w:val="nil"/>
              <w:left w:val="nil"/>
              <w:bottom w:val="nil"/>
              <w:right w:val="nil"/>
            </w:tcBorders>
            <w:shd w:val="clear" w:color="auto" w:fill="FFFFFF"/>
          </w:tcPr>
          <w:p w14:paraId="246C2659">
            <w:pPr>
              <w:shd w:val="clear" w:color="auto" w:fill="FFFFFF"/>
              <w:spacing w:line="276" w:lineRule="auto"/>
              <w:ind w:left="36"/>
              <w:jc w:val="both"/>
              <w:rPr>
                <w:rFonts w:ascii="Times New Roman" w:hAnsi="Times New Roman" w:eastAsia="Calibri"/>
                <w:sz w:val="24"/>
                <w:szCs w:val="24"/>
              </w:rPr>
            </w:pPr>
            <w:r>
              <w:rPr>
                <w:rFonts w:ascii="Times New Roman" w:hAnsi="Times New Roman" w:eastAsia="Calibri"/>
                <w:color w:val="000000"/>
                <w:sz w:val="24"/>
                <w:szCs w:val="24"/>
              </w:rPr>
              <w:t>40</w:t>
            </w:r>
          </w:p>
        </w:tc>
        <w:tc>
          <w:tcPr>
            <w:tcW w:w="562" w:type="dxa"/>
            <w:tcBorders>
              <w:top w:val="nil"/>
              <w:left w:val="nil"/>
              <w:bottom w:val="nil"/>
              <w:right w:val="nil"/>
            </w:tcBorders>
            <w:shd w:val="clear" w:color="auto" w:fill="FFFFFF"/>
          </w:tcPr>
          <w:p w14:paraId="5145C80C">
            <w:pPr>
              <w:shd w:val="clear" w:color="auto" w:fill="FFFFFF"/>
              <w:spacing w:line="276" w:lineRule="auto"/>
              <w:ind w:left="79"/>
              <w:jc w:val="both"/>
              <w:rPr>
                <w:rFonts w:ascii="Times New Roman" w:hAnsi="Times New Roman" w:eastAsia="Calibri"/>
                <w:sz w:val="24"/>
                <w:szCs w:val="24"/>
              </w:rPr>
            </w:pPr>
            <w:r>
              <w:rPr>
                <w:rFonts w:ascii="Times New Roman" w:hAnsi="Times New Roman" w:eastAsia="Calibri"/>
                <w:color w:val="000000"/>
                <w:sz w:val="24"/>
                <w:szCs w:val="24"/>
              </w:rPr>
              <w:t>20</w:t>
            </w:r>
          </w:p>
        </w:tc>
        <w:tc>
          <w:tcPr>
            <w:tcW w:w="1292" w:type="dxa"/>
            <w:tcBorders>
              <w:top w:val="nil"/>
              <w:left w:val="nil"/>
              <w:bottom w:val="nil"/>
              <w:right w:val="nil"/>
            </w:tcBorders>
            <w:shd w:val="clear" w:color="auto" w:fill="FFFFFF"/>
          </w:tcPr>
          <w:p w14:paraId="722371BE">
            <w:pPr>
              <w:pStyle w:val="9"/>
              <w:numPr>
                <w:ilvl w:val="0"/>
                <w:numId w:val="5"/>
              </w:numPr>
              <w:shd w:val="clear" w:color="auto" w:fill="FFFFFF"/>
              <w:spacing w:before="0" w:line="276" w:lineRule="auto"/>
              <w:jc w:val="both"/>
              <w:rPr>
                <w:rFonts w:ascii="Times New Roman" w:hAnsi="Times New Roman" w:eastAsia="Calibri"/>
                <w:sz w:val="24"/>
                <w:szCs w:val="24"/>
              </w:rPr>
            </w:pPr>
            <w:r>
              <w:rPr>
                <w:rFonts w:ascii="Times New Roman" w:hAnsi="Times New Roman" w:eastAsia="Calibri"/>
                <w:color w:val="000000"/>
                <w:sz w:val="24"/>
                <w:szCs w:val="24"/>
              </w:rPr>
              <w:drawing>
                <wp:inline distT="0" distB="0" distL="0" distR="0">
                  <wp:extent cx="390525" cy="219075"/>
                  <wp:effectExtent l="0" t="0" r="0" b="9525"/>
                  <wp:docPr id="12" name="Picture 12" descr="C:\Users\NNANNA\AppData\Local\Temp\ksohtml1152\wps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NNANNA\AppData\Local\Temp\ksohtml1152\wps18.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90525" cy="219075"/>
                          </a:xfrm>
                          <a:prstGeom prst="rect">
                            <a:avLst/>
                          </a:prstGeom>
                          <a:noFill/>
                          <a:ln>
                            <a:noFill/>
                          </a:ln>
                        </pic:spPr>
                      </pic:pic>
                    </a:graphicData>
                  </a:graphic>
                </wp:inline>
              </w:drawing>
            </w:r>
            <w:r>
              <w:rPr>
                <w:rFonts w:ascii="Times New Roman" w:hAnsi="Times New Roman" w:eastAsia="Calibri"/>
                <w:color w:val="000000"/>
                <w:sz w:val="24"/>
                <w:szCs w:val="24"/>
              </w:rPr>
              <w:t xml:space="preserve"> 120</w:t>
            </w:r>
          </w:p>
        </w:tc>
        <w:tc>
          <w:tcPr>
            <w:tcW w:w="180" w:type="dxa"/>
            <w:tcBorders>
              <w:top w:val="nil"/>
              <w:left w:val="nil"/>
              <w:bottom w:val="nil"/>
              <w:right w:val="nil"/>
            </w:tcBorders>
            <w:shd w:val="clear" w:color="auto" w:fill="FFFFFF"/>
          </w:tcPr>
          <w:p w14:paraId="79D55804">
            <w:pPr>
              <w:shd w:val="clear" w:color="auto" w:fill="FFFFFF"/>
              <w:spacing w:line="276" w:lineRule="auto"/>
              <w:jc w:val="both"/>
              <w:rPr>
                <w:rFonts w:ascii="Times New Roman" w:hAnsi="Times New Roman" w:eastAsia="Calibri"/>
                <w:sz w:val="24"/>
                <w:szCs w:val="24"/>
              </w:rPr>
            </w:pPr>
          </w:p>
        </w:tc>
        <w:tc>
          <w:tcPr>
            <w:tcW w:w="450" w:type="dxa"/>
            <w:tcBorders>
              <w:top w:val="nil"/>
              <w:left w:val="nil"/>
              <w:bottom w:val="nil"/>
              <w:right w:val="nil"/>
            </w:tcBorders>
            <w:shd w:val="clear" w:color="auto" w:fill="FFFFFF"/>
          </w:tcPr>
          <w:p w14:paraId="0B121597">
            <w:pPr>
              <w:shd w:val="clear" w:color="auto" w:fill="FFFFFF"/>
              <w:spacing w:line="276" w:lineRule="auto"/>
              <w:ind w:left="-7967" w:right="-1048"/>
              <w:jc w:val="both"/>
              <w:rPr>
                <w:rFonts w:ascii="Times New Roman" w:hAnsi="Times New Roman" w:eastAsia="Calibri"/>
                <w:sz w:val="24"/>
                <w:szCs w:val="24"/>
              </w:rPr>
            </w:pPr>
            <w:r>
              <w:rPr>
                <w:rFonts w:ascii="Times New Roman" w:hAnsi="Times New Roman" w:eastAsia="Calibri"/>
                <w:iCs/>
                <w:color w:val="000000"/>
                <w:sz w:val="24"/>
                <w:szCs w:val="24"/>
              </w:rPr>
              <w:t>.6.</w:t>
            </w:r>
          </w:p>
        </w:tc>
        <w:tc>
          <w:tcPr>
            <w:tcW w:w="1368" w:type="dxa"/>
            <w:tcBorders>
              <w:top w:val="nil"/>
              <w:left w:val="nil"/>
              <w:bottom w:val="nil"/>
              <w:right w:val="nil"/>
            </w:tcBorders>
            <w:shd w:val="clear" w:color="auto" w:fill="FFFFFF"/>
          </w:tcPr>
          <w:p w14:paraId="547EDF46">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4"/>
                <w:sz w:val="24"/>
                <w:szCs w:val="24"/>
              </w:rPr>
              <w:t>Accepted</w:t>
            </w:r>
          </w:p>
        </w:tc>
      </w:tr>
      <w:tr w14:paraId="7B9EBE6A">
        <w:tblPrEx>
          <w:tblCellMar>
            <w:top w:w="0" w:type="dxa"/>
            <w:left w:w="40" w:type="dxa"/>
            <w:bottom w:w="0" w:type="dxa"/>
            <w:right w:w="40" w:type="dxa"/>
          </w:tblCellMar>
        </w:tblPrEx>
        <w:trPr>
          <w:trHeight w:val="252" w:hRule="atLeast"/>
        </w:trPr>
        <w:tc>
          <w:tcPr>
            <w:tcW w:w="691" w:type="dxa"/>
            <w:tcBorders>
              <w:top w:val="nil"/>
              <w:left w:val="nil"/>
              <w:bottom w:val="nil"/>
              <w:right w:val="nil"/>
            </w:tcBorders>
            <w:shd w:val="clear" w:color="auto" w:fill="FFFFFF"/>
          </w:tcPr>
          <w:p w14:paraId="67ED8A12">
            <w:pPr>
              <w:shd w:val="clear" w:color="auto" w:fill="FFFFFF"/>
              <w:spacing w:line="276" w:lineRule="auto"/>
              <w:jc w:val="both"/>
              <w:rPr>
                <w:rFonts w:ascii="Times New Roman" w:hAnsi="Times New Roman" w:eastAsia="Calibri"/>
                <w:sz w:val="24"/>
                <w:szCs w:val="24"/>
              </w:rPr>
            </w:pPr>
          </w:p>
        </w:tc>
        <w:tc>
          <w:tcPr>
            <w:tcW w:w="4090" w:type="dxa"/>
            <w:tcBorders>
              <w:top w:val="nil"/>
              <w:left w:val="nil"/>
              <w:bottom w:val="nil"/>
              <w:right w:val="nil"/>
            </w:tcBorders>
            <w:shd w:val="clear" w:color="auto" w:fill="FFFFFF"/>
          </w:tcPr>
          <w:p w14:paraId="5F656F13">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3"/>
                <w:sz w:val="24"/>
                <w:szCs w:val="24"/>
              </w:rPr>
              <w:t>students curriculum</w:t>
            </w:r>
          </w:p>
        </w:tc>
        <w:tc>
          <w:tcPr>
            <w:tcW w:w="612" w:type="dxa"/>
            <w:tcBorders>
              <w:top w:val="nil"/>
              <w:left w:val="nil"/>
              <w:bottom w:val="nil"/>
              <w:right w:val="nil"/>
            </w:tcBorders>
            <w:shd w:val="clear" w:color="auto" w:fill="FFFFFF"/>
          </w:tcPr>
          <w:p w14:paraId="40AD7C91">
            <w:pPr>
              <w:shd w:val="clear" w:color="auto" w:fill="FFFFFF"/>
              <w:spacing w:line="276" w:lineRule="auto"/>
              <w:jc w:val="both"/>
              <w:rPr>
                <w:rFonts w:ascii="Times New Roman" w:hAnsi="Times New Roman" w:eastAsia="Calibri"/>
                <w:sz w:val="24"/>
                <w:szCs w:val="24"/>
              </w:rPr>
            </w:pPr>
          </w:p>
        </w:tc>
        <w:tc>
          <w:tcPr>
            <w:tcW w:w="583" w:type="dxa"/>
            <w:tcBorders>
              <w:top w:val="nil"/>
              <w:left w:val="nil"/>
              <w:bottom w:val="nil"/>
              <w:right w:val="nil"/>
            </w:tcBorders>
            <w:shd w:val="clear" w:color="auto" w:fill="FFFFFF"/>
          </w:tcPr>
          <w:p w14:paraId="1295FE06">
            <w:pPr>
              <w:shd w:val="clear" w:color="auto" w:fill="FFFFFF"/>
              <w:spacing w:line="276" w:lineRule="auto"/>
              <w:jc w:val="both"/>
              <w:rPr>
                <w:rFonts w:ascii="Times New Roman" w:hAnsi="Times New Roman" w:eastAsia="Calibri"/>
                <w:sz w:val="24"/>
                <w:szCs w:val="24"/>
              </w:rPr>
            </w:pPr>
          </w:p>
        </w:tc>
        <w:tc>
          <w:tcPr>
            <w:tcW w:w="562" w:type="dxa"/>
            <w:tcBorders>
              <w:top w:val="nil"/>
              <w:left w:val="nil"/>
              <w:bottom w:val="nil"/>
              <w:right w:val="nil"/>
            </w:tcBorders>
            <w:shd w:val="clear" w:color="auto" w:fill="FFFFFF"/>
          </w:tcPr>
          <w:p w14:paraId="6634CBB2">
            <w:pPr>
              <w:shd w:val="clear" w:color="auto" w:fill="FFFFFF"/>
              <w:spacing w:line="276" w:lineRule="auto"/>
              <w:jc w:val="both"/>
              <w:rPr>
                <w:rFonts w:ascii="Times New Roman" w:hAnsi="Times New Roman" w:eastAsia="Calibri"/>
                <w:sz w:val="24"/>
                <w:szCs w:val="24"/>
              </w:rPr>
            </w:pPr>
          </w:p>
        </w:tc>
        <w:tc>
          <w:tcPr>
            <w:tcW w:w="1292" w:type="dxa"/>
            <w:tcBorders>
              <w:top w:val="nil"/>
              <w:left w:val="nil"/>
              <w:bottom w:val="nil"/>
              <w:right w:val="nil"/>
            </w:tcBorders>
            <w:shd w:val="clear" w:color="auto" w:fill="FFFFFF"/>
          </w:tcPr>
          <w:p w14:paraId="641E9B54">
            <w:pPr>
              <w:shd w:val="clear" w:color="auto" w:fill="FFFFFF"/>
              <w:spacing w:line="276" w:lineRule="auto"/>
              <w:jc w:val="both"/>
              <w:rPr>
                <w:rFonts w:ascii="Times New Roman" w:hAnsi="Times New Roman" w:eastAsia="Calibri"/>
                <w:sz w:val="24"/>
                <w:szCs w:val="24"/>
              </w:rPr>
            </w:pPr>
          </w:p>
        </w:tc>
        <w:tc>
          <w:tcPr>
            <w:tcW w:w="180" w:type="dxa"/>
            <w:tcBorders>
              <w:top w:val="nil"/>
              <w:left w:val="nil"/>
              <w:bottom w:val="nil"/>
              <w:right w:val="nil"/>
            </w:tcBorders>
            <w:shd w:val="clear" w:color="auto" w:fill="FFFFFF"/>
          </w:tcPr>
          <w:p w14:paraId="7DC509FA">
            <w:pPr>
              <w:shd w:val="clear" w:color="auto" w:fill="FFFFFF"/>
              <w:spacing w:line="276" w:lineRule="auto"/>
              <w:jc w:val="both"/>
              <w:rPr>
                <w:rFonts w:ascii="Times New Roman" w:hAnsi="Times New Roman" w:eastAsia="Calibri"/>
                <w:sz w:val="24"/>
                <w:szCs w:val="24"/>
              </w:rPr>
            </w:pPr>
          </w:p>
        </w:tc>
        <w:tc>
          <w:tcPr>
            <w:tcW w:w="450" w:type="dxa"/>
            <w:tcBorders>
              <w:top w:val="nil"/>
              <w:left w:val="nil"/>
              <w:bottom w:val="nil"/>
              <w:right w:val="nil"/>
            </w:tcBorders>
            <w:shd w:val="clear" w:color="auto" w:fill="FFFFFF"/>
          </w:tcPr>
          <w:p w14:paraId="43CA90CA">
            <w:pPr>
              <w:shd w:val="clear" w:color="auto" w:fill="FFFFFF"/>
              <w:spacing w:line="276" w:lineRule="auto"/>
              <w:jc w:val="both"/>
              <w:rPr>
                <w:rFonts w:ascii="Times New Roman" w:hAnsi="Times New Roman" w:eastAsia="Calibri"/>
                <w:sz w:val="24"/>
                <w:szCs w:val="24"/>
              </w:rPr>
            </w:pPr>
          </w:p>
        </w:tc>
        <w:tc>
          <w:tcPr>
            <w:tcW w:w="1368" w:type="dxa"/>
            <w:tcBorders>
              <w:top w:val="nil"/>
              <w:left w:val="nil"/>
              <w:bottom w:val="nil"/>
              <w:right w:val="nil"/>
            </w:tcBorders>
            <w:shd w:val="clear" w:color="auto" w:fill="FFFFFF"/>
          </w:tcPr>
          <w:p w14:paraId="2D05AE60">
            <w:pPr>
              <w:shd w:val="clear" w:color="auto" w:fill="FFFFFF"/>
              <w:spacing w:line="276" w:lineRule="auto"/>
              <w:jc w:val="both"/>
              <w:rPr>
                <w:rFonts w:ascii="Times New Roman" w:hAnsi="Times New Roman" w:eastAsia="Calibri"/>
                <w:sz w:val="24"/>
                <w:szCs w:val="24"/>
              </w:rPr>
            </w:pPr>
          </w:p>
        </w:tc>
      </w:tr>
      <w:tr w14:paraId="302B024F">
        <w:tblPrEx>
          <w:tblCellMar>
            <w:top w:w="0" w:type="dxa"/>
            <w:left w:w="40" w:type="dxa"/>
            <w:bottom w:w="0" w:type="dxa"/>
            <w:right w:w="40" w:type="dxa"/>
          </w:tblCellMar>
        </w:tblPrEx>
        <w:trPr>
          <w:trHeight w:val="295" w:hRule="atLeast"/>
        </w:trPr>
        <w:tc>
          <w:tcPr>
            <w:tcW w:w="691" w:type="dxa"/>
            <w:tcBorders>
              <w:top w:val="nil"/>
              <w:left w:val="nil"/>
              <w:bottom w:val="nil"/>
              <w:right w:val="nil"/>
            </w:tcBorders>
            <w:shd w:val="clear" w:color="auto" w:fill="FFFFFF"/>
          </w:tcPr>
          <w:p w14:paraId="47407AE7">
            <w:pPr>
              <w:shd w:val="clear" w:color="auto" w:fill="FFFFFF"/>
              <w:spacing w:line="276" w:lineRule="auto"/>
              <w:ind w:left="43"/>
              <w:jc w:val="both"/>
              <w:rPr>
                <w:rFonts w:ascii="Times New Roman" w:hAnsi="Times New Roman" w:eastAsia="Calibri"/>
                <w:sz w:val="24"/>
                <w:szCs w:val="24"/>
              </w:rPr>
            </w:pPr>
            <w:r>
              <w:rPr>
                <w:rFonts w:ascii="Times New Roman" w:hAnsi="Times New Roman" w:eastAsia="Calibri"/>
                <w:color w:val="000000"/>
                <w:sz w:val="24"/>
                <w:szCs w:val="24"/>
              </w:rPr>
              <w:t>18</w:t>
            </w:r>
          </w:p>
        </w:tc>
        <w:tc>
          <w:tcPr>
            <w:tcW w:w="4090" w:type="dxa"/>
            <w:tcBorders>
              <w:top w:val="nil"/>
              <w:left w:val="nil"/>
              <w:bottom w:val="nil"/>
              <w:right w:val="nil"/>
            </w:tcBorders>
            <w:shd w:val="clear" w:color="auto" w:fill="FFFFFF"/>
          </w:tcPr>
          <w:p w14:paraId="2F11EF83">
            <w:pPr>
              <w:shd w:val="clear" w:color="auto" w:fill="FFFFFF"/>
              <w:spacing w:line="276" w:lineRule="auto"/>
              <w:ind w:left="65"/>
              <w:jc w:val="both"/>
              <w:rPr>
                <w:rFonts w:ascii="Times New Roman" w:hAnsi="Times New Roman" w:eastAsia="Calibri"/>
                <w:sz w:val="24"/>
                <w:szCs w:val="24"/>
              </w:rPr>
            </w:pPr>
            <w:r>
              <w:rPr>
                <w:rFonts w:ascii="Times New Roman" w:hAnsi="Times New Roman" w:eastAsia="Calibri"/>
                <w:color w:val="000000"/>
                <w:spacing w:val="3"/>
                <w:sz w:val="24"/>
                <w:szCs w:val="24"/>
              </w:rPr>
              <w:t>Advising students on the need to eat</w:t>
            </w:r>
          </w:p>
        </w:tc>
        <w:tc>
          <w:tcPr>
            <w:tcW w:w="612" w:type="dxa"/>
            <w:tcBorders>
              <w:top w:val="nil"/>
              <w:left w:val="nil"/>
              <w:bottom w:val="nil"/>
              <w:right w:val="nil"/>
            </w:tcBorders>
            <w:shd w:val="clear" w:color="auto" w:fill="FFFFFF"/>
          </w:tcPr>
          <w:p w14:paraId="12C2372B">
            <w:pPr>
              <w:shd w:val="clear" w:color="auto" w:fill="FFFFFF"/>
              <w:spacing w:line="276" w:lineRule="auto"/>
              <w:ind w:left="7"/>
              <w:jc w:val="both"/>
              <w:rPr>
                <w:rFonts w:ascii="Times New Roman" w:hAnsi="Times New Roman" w:eastAsia="Calibri"/>
                <w:sz w:val="24"/>
                <w:szCs w:val="24"/>
              </w:rPr>
            </w:pPr>
            <w:r>
              <w:rPr>
                <w:rFonts w:ascii="Times New Roman" w:hAnsi="Times New Roman" w:eastAsia="Calibri"/>
                <w:color w:val="000000"/>
                <w:sz w:val="24"/>
                <w:szCs w:val="24"/>
              </w:rPr>
              <w:t>60</w:t>
            </w:r>
          </w:p>
        </w:tc>
        <w:tc>
          <w:tcPr>
            <w:tcW w:w="583" w:type="dxa"/>
            <w:tcBorders>
              <w:top w:val="nil"/>
              <w:left w:val="nil"/>
              <w:bottom w:val="nil"/>
              <w:right w:val="nil"/>
            </w:tcBorders>
            <w:shd w:val="clear" w:color="auto" w:fill="FFFFFF"/>
          </w:tcPr>
          <w:p w14:paraId="61BF85F7">
            <w:pPr>
              <w:shd w:val="clear" w:color="auto" w:fill="FFFFFF"/>
              <w:spacing w:line="276" w:lineRule="auto"/>
              <w:ind w:left="43"/>
              <w:jc w:val="both"/>
              <w:rPr>
                <w:rFonts w:ascii="Times New Roman" w:hAnsi="Times New Roman" w:eastAsia="Calibri"/>
                <w:sz w:val="24"/>
                <w:szCs w:val="24"/>
              </w:rPr>
            </w:pPr>
            <w:r>
              <w:rPr>
                <w:rFonts w:ascii="Times New Roman" w:hAnsi="Times New Roman" w:eastAsia="Calibri"/>
                <w:color w:val="000000"/>
                <w:sz w:val="24"/>
                <w:szCs w:val="24"/>
              </w:rPr>
              <w:t>30</w:t>
            </w:r>
          </w:p>
        </w:tc>
        <w:tc>
          <w:tcPr>
            <w:tcW w:w="562" w:type="dxa"/>
            <w:tcBorders>
              <w:top w:val="nil"/>
              <w:left w:val="nil"/>
              <w:bottom w:val="nil"/>
              <w:right w:val="nil"/>
            </w:tcBorders>
            <w:shd w:val="clear" w:color="auto" w:fill="FFFFFF"/>
          </w:tcPr>
          <w:p w14:paraId="1B4A0823">
            <w:pPr>
              <w:shd w:val="clear" w:color="auto" w:fill="FFFFFF"/>
              <w:spacing w:line="276" w:lineRule="auto"/>
              <w:ind w:left="79"/>
              <w:jc w:val="both"/>
              <w:rPr>
                <w:rFonts w:ascii="Times New Roman" w:hAnsi="Times New Roman" w:eastAsia="Calibri"/>
                <w:sz w:val="24"/>
                <w:szCs w:val="24"/>
              </w:rPr>
            </w:pPr>
            <w:r>
              <w:rPr>
                <w:rFonts w:ascii="Times New Roman" w:hAnsi="Times New Roman" w:eastAsia="Calibri"/>
                <w:color w:val="000000"/>
                <w:sz w:val="24"/>
                <w:szCs w:val="24"/>
              </w:rPr>
              <w:t>20</w:t>
            </w:r>
          </w:p>
        </w:tc>
        <w:tc>
          <w:tcPr>
            <w:tcW w:w="1292" w:type="dxa"/>
            <w:tcBorders>
              <w:top w:val="nil"/>
              <w:left w:val="nil"/>
              <w:bottom w:val="nil"/>
              <w:right w:val="nil"/>
            </w:tcBorders>
            <w:shd w:val="clear" w:color="auto" w:fill="FFFFFF"/>
          </w:tcPr>
          <w:p w14:paraId="41DBEC6B">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7"/>
                <w:sz w:val="24"/>
                <w:szCs w:val="24"/>
              </w:rPr>
              <w:t>10    120</w:t>
            </w:r>
          </w:p>
        </w:tc>
        <w:tc>
          <w:tcPr>
            <w:tcW w:w="180" w:type="dxa"/>
            <w:tcBorders>
              <w:top w:val="nil"/>
              <w:left w:val="nil"/>
              <w:bottom w:val="nil"/>
              <w:right w:val="nil"/>
            </w:tcBorders>
            <w:shd w:val="clear" w:color="auto" w:fill="FFFFFF"/>
          </w:tcPr>
          <w:p w14:paraId="37AEEC0A">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z w:val="24"/>
                <w:szCs w:val="24"/>
              </w:rPr>
              <w:t>2</w:t>
            </w:r>
          </w:p>
        </w:tc>
        <w:tc>
          <w:tcPr>
            <w:tcW w:w="450" w:type="dxa"/>
            <w:tcBorders>
              <w:top w:val="nil"/>
              <w:left w:val="nil"/>
              <w:bottom w:val="nil"/>
              <w:right w:val="nil"/>
            </w:tcBorders>
            <w:shd w:val="clear" w:color="auto" w:fill="FFFFFF"/>
          </w:tcPr>
          <w:p w14:paraId="092E077A">
            <w:pPr>
              <w:shd w:val="clear" w:color="auto" w:fill="FFFFFF"/>
              <w:spacing w:line="276" w:lineRule="auto"/>
              <w:jc w:val="both"/>
              <w:rPr>
                <w:rFonts w:ascii="Times New Roman" w:hAnsi="Times New Roman" w:eastAsia="Calibri"/>
                <w:sz w:val="24"/>
                <w:szCs w:val="24"/>
              </w:rPr>
            </w:pPr>
            <w:r>
              <w:rPr>
                <w:rFonts w:ascii="Times New Roman" w:hAnsi="Times New Roman" w:eastAsia="Calibri"/>
                <w:iCs/>
                <w:color w:val="000000"/>
                <w:sz w:val="24"/>
                <w:szCs w:val="24"/>
              </w:rPr>
              <w:t>.6</w:t>
            </w:r>
          </w:p>
        </w:tc>
        <w:tc>
          <w:tcPr>
            <w:tcW w:w="1368" w:type="dxa"/>
            <w:tcBorders>
              <w:top w:val="nil"/>
              <w:left w:val="nil"/>
              <w:bottom w:val="nil"/>
              <w:right w:val="nil"/>
            </w:tcBorders>
            <w:shd w:val="clear" w:color="auto" w:fill="FFFFFF"/>
          </w:tcPr>
          <w:p w14:paraId="2D3D36E8">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4"/>
                <w:sz w:val="24"/>
                <w:szCs w:val="24"/>
              </w:rPr>
              <w:t>Accepted</w:t>
            </w:r>
          </w:p>
        </w:tc>
      </w:tr>
      <w:tr w14:paraId="60099AAA">
        <w:tblPrEx>
          <w:tblCellMar>
            <w:top w:w="0" w:type="dxa"/>
            <w:left w:w="40" w:type="dxa"/>
            <w:bottom w:w="0" w:type="dxa"/>
            <w:right w:w="40" w:type="dxa"/>
          </w:tblCellMar>
        </w:tblPrEx>
        <w:trPr>
          <w:trHeight w:val="252" w:hRule="atLeast"/>
        </w:trPr>
        <w:tc>
          <w:tcPr>
            <w:tcW w:w="691" w:type="dxa"/>
            <w:tcBorders>
              <w:top w:val="nil"/>
              <w:left w:val="nil"/>
              <w:bottom w:val="nil"/>
              <w:right w:val="nil"/>
            </w:tcBorders>
            <w:shd w:val="clear" w:color="auto" w:fill="FFFFFF"/>
          </w:tcPr>
          <w:p w14:paraId="2D34B2EE">
            <w:pPr>
              <w:shd w:val="clear" w:color="auto" w:fill="FFFFFF"/>
              <w:spacing w:line="276" w:lineRule="auto"/>
              <w:jc w:val="both"/>
              <w:rPr>
                <w:rFonts w:ascii="Times New Roman" w:hAnsi="Times New Roman" w:eastAsia="Calibri"/>
                <w:sz w:val="24"/>
                <w:szCs w:val="24"/>
              </w:rPr>
            </w:pPr>
          </w:p>
        </w:tc>
        <w:tc>
          <w:tcPr>
            <w:tcW w:w="4090" w:type="dxa"/>
            <w:tcBorders>
              <w:top w:val="nil"/>
              <w:left w:val="nil"/>
              <w:bottom w:val="nil"/>
              <w:right w:val="nil"/>
            </w:tcBorders>
            <w:shd w:val="clear" w:color="auto" w:fill="FFFFFF"/>
          </w:tcPr>
          <w:p w14:paraId="6A81324F">
            <w:pPr>
              <w:shd w:val="clear" w:color="auto" w:fill="FFFFFF"/>
              <w:spacing w:line="276" w:lineRule="auto"/>
              <w:ind w:left="65"/>
              <w:jc w:val="both"/>
              <w:rPr>
                <w:rFonts w:ascii="Times New Roman" w:hAnsi="Times New Roman" w:eastAsia="Calibri"/>
                <w:sz w:val="24"/>
                <w:szCs w:val="24"/>
              </w:rPr>
            </w:pPr>
            <w:r>
              <w:rPr>
                <w:rFonts w:ascii="Times New Roman" w:hAnsi="Times New Roman" w:eastAsia="Calibri"/>
                <w:color w:val="000000"/>
                <w:spacing w:val="-3"/>
                <w:sz w:val="24"/>
                <w:szCs w:val="24"/>
              </w:rPr>
              <w:t>vitamin rich foods</w:t>
            </w:r>
          </w:p>
        </w:tc>
        <w:tc>
          <w:tcPr>
            <w:tcW w:w="612" w:type="dxa"/>
            <w:tcBorders>
              <w:top w:val="nil"/>
              <w:left w:val="nil"/>
              <w:bottom w:val="nil"/>
              <w:right w:val="nil"/>
            </w:tcBorders>
            <w:shd w:val="clear" w:color="auto" w:fill="FFFFFF"/>
          </w:tcPr>
          <w:p w14:paraId="42461BC5">
            <w:pPr>
              <w:shd w:val="clear" w:color="auto" w:fill="FFFFFF"/>
              <w:spacing w:line="276" w:lineRule="auto"/>
              <w:jc w:val="both"/>
              <w:rPr>
                <w:rFonts w:ascii="Times New Roman" w:hAnsi="Times New Roman" w:eastAsia="Calibri"/>
                <w:sz w:val="24"/>
                <w:szCs w:val="24"/>
              </w:rPr>
            </w:pPr>
          </w:p>
        </w:tc>
        <w:tc>
          <w:tcPr>
            <w:tcW w:w="583" w:type="dxa"/>
            <w:tcBorders>
              <w:top w:val="nil"/>
              <w:left w:val="nil"/>
              <w:bottom w:val="nil"/>
              <w:right w:val="nil"/>
            </w:tcBorders>
            <w:shd w:val="clear" w:color="auto" w:fill="FFFFFF"/>
          </w:tcPr>
          <w:p w14:paraId="7E4EFB53">
            <w:pPr>
              <w:shd w:val="clear" w:color="auto" w:fill="FFFFFF"/>
              <w:spacing w:line="276" w:lineRule="auto"/>
              <w:jc w:val="both"/>
              <w:rPr>
                <w:rFonts w:ascii="Times New Roman" w:hAnsi="Times New Roman" w:eastAsia="Calibri"/>
                <w:sz w:val="24"/>
                <w:szCs w:val="24"/>
              </w:rPr>
            </w:pPr>
          </w:p>
        </w:tc>
        <w:tc>
          <w:tcPr>
            <w:tcW w:w="562" w:type="dxa"/>
            <w:tcBorders>
              <w:top w:val="nil"/>
              <w:left w:val="nil"/>
              <w:bottom w:val="nil"/>
              <w:right w:val="nil"/>
            </w:tcBorders>
            <w:shd w:val="clear" w:color="auto" w:fill="FFFFFF"/>
          </w:tcPr>
          <w:p w14:paraId="23795BFE">
            <w:pPr>
              <w:shd w:val="clear" w:color="auto" w:fill="FFFFFF"/>
              <w:spacing w:line="276" w:lineRule="auto"/>
              <w:jc w:val="both"/>
              <w:rPr>
                <w:rFonts w:ascii="Times New Roman" w:hAnsi="Times New Roman" w:eastAsia="Calibri"/>
                <w:sz w:val="24"/>
                <w:szCs w:val="24"/>
              </w:rPr>
            </w:pPr>
          </w:p>
        </w:tc>
        <w:tc>
          <w:tcPr>
            <w:tcW w:w="1292" w:type="dxa"/>
            <w:tcBorders>
              <w:top w:val="nil"/>
              <w:left w:val="nil"/>
              <w:bottom w:val="nil"/>
              <w:right w:val="nil"/>
            </w:tcBorders>
            <w:shd w:val="clear" w:color="auto" w:fill="FFFFFF"/>
          </w:tcPr>
          <w:p w14:paraId="19D6F4AF">
            <w:pPr>
              <w:shd w:val="clear" w:color="auto" w:fill="FFFFFF"/>
              <w:spacing w:line="276" w:lineRule="auto"/>
              <w:jc w:val="both"/>
              <w:rPr>
                <w:rFonts w:ascii="Times New Roman" w:hAnsi="Times New Roman" w:eastAsia="Calibri"/>
                <w:sz w:val="24"/>
                <w:szCs w:val="24"/>
              </w:rPr>
            </w:pPr>
          </w:p>
        </w:tc>
        <w:tc>
          <w:tcPr>
            <w:tcW w:w="180" w:type="dxa"/>
            <w:tcBorders>
              <w:top w:val="nil"/>
              <w:left w:val="nil"/>
              <w:bottom w:val="nil"/>
              <w:right w:val="nil"/>
            </w:tcBorders>
            <w:shd w:val="clear" w:color="auto" w:fill="FFFFFF"/>
          </w:tcPr>
          <w:p w14:paraId="5A192D61">
            <w:pPr>
              <w:shd w:val="clear" w:color="auto" w:fill="FFFFFF"/>
              <w:spacing w:line="276" w:lineRule="auto"/>
              <w:jc w:val="both"/>
              <w:rPr>
                <w:rFonts w:ascii="Times New Roman" w:hAnsi="Times New Roman" w:eastAsia="Calibri"/>
                <w:sz w:val="24"/>
                <w:szCs w:val="24"/>
              </w:rPr>
            </w:pPr>
          </w:p>
        </w:tc>
        <w:tc>
          <w:tcPr>
            <w:tcW w:w="450" w:type="dxa"/>
            <w:tcBorders>
              <w:top w:val="nil"/>
              <w:left w:val="nil"/>
              <w:bottom w:val="nil"/>
              <w:right w:val="nil"/>
            </w:tcBorders>
            <w:shd w:val="clear" w:color="auto" w:fill="FFFFFF"/>
          </w:tcPr>
          <w:p w14:paraId="7F81AF1E">
            <w:pPr>
              <w:shd w:val="clear" w:color="auto" w:fill="FFFFFF"/>
              <w:spacing w:line="276" w:lineRule="auto"/>
              <w:jc w:val="both"/>
              <w:rPr>
                <w:rFonts w:ascii="Times New Roman" w:hAnsi="Times New Roman" w:eastAsia="Calibri"/>
                <w:sz w:val="24"/>
                <w:szCs w:val="24"/>
              </w:rPr>
            </w:pPr>
          </w:p>
        </w:tc>
        <w:tc>
          <w:tcPr>
            <w:tcW w:w="1368" w:type="dxa"/>
            <w:tcBorders>
              <w:top w:val="nil"/>
              <w:left w:val="nil"/>
              <w:bottom w:val="nil"/>
              <w:right w:val="nil"/>
            </w:tcBorders>
            <w:shd w:val="clear" w:color="auto" w:fill="FFFFFF"/>
          </w:tcPr>
          <w:p w14:paraId="3C23AA19">
            <w:pPr>
              <w:shd w:val="clear" w:color="auto" w:fill="FFFFFF"/>
              <w:spacing w:line="276" w:lineRule="auto"/>
              <w:jc w:val="both"/>
              <w:rPr>
                <w:rFonts w:ascii="Times New Roman" w:hAnsi="Times New Roman" w:eastAsia="Calibri"/>
                <w:sz w:val="24"/>
                <w:szCs w:val="24"/>
              </w:rPr>
            </w:pPr>
          </w:p>
        </w:tc>
      </w:tr>
      <w:tr w14:paraId="5F4AEB3D">
        <w:tblPrEx>
          <w:tblCellMar>
            <w:top w:w="0" w:type="dxa"/>
            <w:left w:w="40" w:type="dxa"/>
            <w:bottom w:w="0" w:type="dxa"/>
            <w:right w:w="40" w:type="dxa"/>
          </w:tblCellMar>
        </w:tblPrEx>
        <w:trPr>
          <w:trHeight w:val="317" w:hRule="atLeast"/>
        </w:trPr>
        <w:tc>
          <w:tcPr>
            <w:tcW w:w="691" w:type="dxa"/>
            <w:tcBorders>
              <w:top w:val="nil"/>
              <w:left w:val="nil"/>
              <w:bottom w:val="nil"/>
              <w:right w:val="nil"/>
            </w:tcBorders>
            <w:shd w:val="clear" w:color="auto" w:fill="FFFFFF"/>
          </w:tcPr>
          <w:p w14:paraId="072E1D02">
            <w:pPr>
              <w:shd w:val="clear" w:color="auto" w:fill="FFFFFF"/>
              <w:spacing w:line="276" w:lineRule="auto"/>
              <w:ind w:left="36"/>
              <w:jc w:val="both"/>
              <w:rPr>
                <w:rFonts w:ascii="Times New Roman" w:hAnsi="Times New Roman" w:eastAsia="Calibri"/>
                <w:sz w:val="24"/>
                <w:szCs w:val="24"/>
              </w:rPr>
            </w:pPr>
            <w:r>
              <w:rPr>
                <w:rFonts w:ascii="Times New Roman" w:hAnsi="Times New Roman" w:eastAsia="Calibri"/>
                <w:color w:val="000000"/>
                <w:sz w:val="24"/>
                <w:szCs w:val="24"/>
              </w:rPr>
              <w:t>19</w:t>
            </w:r>
          </w:p>
        </w:tc>
        <w:tc>
          <w:tcPr>
            <w:tcW w:w="4090" w:type="dxa"/>
            <w:tcBorders>
              <w:top w:val="nil"/>
              <w:left w:val="nil"/>
              <w:bottom w:val="nil"/>
              <w:right w:val="nil"/>
            </w:tcBorders>
            <w:shd w:val="clear" w:color="auto" w:fill="FFFFFF"/>
          </w:tcPr>
          <w:p w14:paraId="61889499">
            <w:pPr>
              <w:shd w:val="clear" w:color="auto" w:fill="FFFFFF"/>
              <w:spacing w:line="276" w:lineRule="auto"/>
              <w:ind w:left="65"/>
              <w:jc w:val="both"/>
              <w:rPr>
                <w:rFonts w:ascii="Times New Roman" w:hAnsi="Times New Roman" w:eastAsia="Calibri"/>
                <w:sz w:val="24"/>
                <w:szCs w:val="24"/>
              </w:rPr>
            </w:pPr>
            <w:r>
              <w:rPr>
                <w:rFonts w:ascii="Times New Roman" w:hAnsi="Times New Roman" w:eastAsia="Calibri"/>
                <w:color w:val="000000"/>
                <w:spacing w:val="-1"/>
                <w:sz w:val="24"/>
                <w:szCs w:val="24"/>
              </w:rPr>
              <w:t>Provision          of          Ready-to-Use</w:t>
            </w:r>
          </w:p>
        </w:tc>
        <w:tc>
          <w:tcPr>
            <w:tcW w:w="612" w:type="dxa"/>
            <w:tcBorders>
              <w:top w:val="nil"/>
              <w:left w:val="nil"/>
              <w:bottom w:val="nil"/>
              <w:right w:val="nil"/>
            </w:tcBorders>
            <w:shd w:val="clear" w:color="auto" w:fill="FFFFFF"/>
          </w:tcPr>
          <w:p w14:paraId="227F1224">
            <w:pPr>
              <w:shd w:val="clear" w:color="auto" w:fill="FFFFFF"/>
              <w:spacing w:line="276" w:lineRule="auto"/>
              <w:ind w:left="14"/>
              <w:jc w:val="both"/>
              <w:rPr>
                <w:rFonts w:ascii="Times New Roman" w:hAnsi="Times New Roman" w:eastAsia="Calibri"/>
                <w:sz w:val="24"/>
                <w:szCs w:val="24"/>
              </w:rPr>
            </w:pPr>
            <w:r>
              <w:rPr>
                <w:rFonts w:ascii="Times New Roman" w:hAnsi="Times New Roman" w:eastAsia="Calibri"/>
                <w:color w:val="000000"/>
                <w:sz w:val="24"/>
                <w:szCs w:val="24"/>
              </w:rPr>
              <w:t>100</w:t>
            </w:r>
          </w:p>
        </w:tc>
        <w:tc>
          <w:tcPr>
            <w:tcW w:w="583" w:type="dxa"/>
            <w:tcBorders>
              <w:top w:val="nil"/>
              <w:left w:val="nil"/>
              <w:bottom w:val="nil"/>
              <w:right w:val="nil"/>
            </w:tcBorders>
            <w:shd w:val="clear" w:color="auto" w:fill="FFFFFF"/>
          </w:tcPr>
          <w:p w14:paraId="3EE510CE">
            <w:pPr>
              <w:shd w:val="clear" w:color="auto" w:fill="FFFFFF"/>
              <w:spacing w:line="276" w:lineRule="auto"/>
              <w:ind w:left="65"/>
              <w:jc w:val="both"/>
              <w:rPr>
                <w:rFonts w:ascii="Times New Roman" w:hAnsi="Times New Roman" w:eastAsia="Calibri"/>
                <w:sz w:val="24"/>
                <w:szCs w:val="24"/>
              </w:rPr>
            </w:pPr>
            <w:r>
              <w:rPr>
                <w:rFonts w:ascii="Times New Roman" w:hAnsi="Times New Roman" w:eastAsia="Calibri"/>
                <w:color w:val="000000"/>
                <w:sz w:val="24"/>
                <w:szCs w:val="24"/>
              </w:rPr>
              <w:t>15</w:t>
            </w:r>
          </w:p>
        </w:tc>
        <w:tc>
          <w:tcPr>
            <w:tcW w:w="562" w:type="dxa"/>
            <w:tcBorders>
              <w:top w:val="nil"/>
              <w:left w:val="nil"/>
              <w:bottom w:val="nil"/>
              <w:right w:val="nil"/>
            </w:tcBorders>
            <w:shd w:val="clear" w:color="auto" w:fill="FFFFFF"/>
          </w:tcPr>
          <w:p w14:paraId="43D38EB0">
            <w:pPr>
              <w:shd w:val="clear" w:color="auto" w:fill="FFFFFF"/>
              <w:spacing w:line="276" w:lineRule="auto"/>
              <w:ind w:left="86"/>
              <w:jc w:val="both"/>
              <w:rPr>
                <w:rFonts w:ascii="Times New Roman" w:hAnsi="Times New Roman" w:eastAsia="Calibri"/>
                <w:sz w:val="24"/>
                <w:szCs w:val="24"/>
              </w:rPr>
            </w:pPr>
            <w:r>
              <w:rPr>
                <w:rFonts w:ascii="Times New Roman" w:hAnsi="Times New Roman" w:eastAsia="Calibri"/>
                <w:color w:val="000000"/>
                <w:sz w:val="24"/>
                <w:szCs w:val="24"/>
              </w:rPr>
              <w:t>5</w:t>
            </w:r>
          </w:p>
        </w:tc>
        <w:tc>
          <w:tcPr>
            <w:tcW w:w="1292" w:type="dxa"/>
            <w:tcBorders>
              <w:top w:val="nil"/>
              <w:left w:val="nil"/>
              <w:bottom w:val="nil"/>
              <w:right w:val="nil"/>
            </w:tcBorders>
            <w:shd w:val="clear" w:color="auto" w:fill="FFFFFF"/>
          </w:tcPr>
          <w:p w14:paraId="580901F1">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z w:val="24"/>
                <w:szCs w:val="24"/>
              </w:rPr>
              <w:t>120</w:t>
            </w:r>
          </w:p>
        </w:tc>
        <w:tc>
          <w:tcPr>
            <w:tcW w:w="180" w:type="dxa"/>
            <w:tcBorders>
              <w:top w:val="nil"/>
              <w:left w:val="nil"/>
              <w:bottom w:val="nil"/>
              <w:right w:val="nil"/>
            </w:tcBorders>
            <w:shd w:val="clear" w:color="auto" w:fill="FFFFFF"/>
          </w:tcPr>
          <w:p w14:paraId="308FA3B3">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z w:val="24"/>
                <w:szCs w:val="24"/>
              </w:rPr>
              <w:t>3</w:t>
            </w:r>
          </w:p>
        </w:tc>
        <w:tc>
          <w:tcPr>
            <w:tcW w:w="450" w:type="dxa"/>
            <w:tcBorders>
              <w:top w:val="nil"/>
              <w:left w:val="nil"/>
              <w:bottom w:val="nil"/>
              <w:right w:val="nil"/>
            </w:tcBorders>
            <w:shd w:val="clear" w:color="auto" w:fill="FFFFFF"/>
          </w:tcPr>
          <w:p w14:paraId="409AC206">
            <w:pPr>
              <w:shd w:val="clear" w:color="auto" w:fill="FFFFFF"/>
              <w:spacing w:line="276" w:lineRule="auto"/>
              <w:jc w:val="both"/>
              <w:rPr>
                <w:rFonts w:ascii="Times New Roman" w:hAnsi="Times New Roman" w:eastAsia="Calibri"/>
                <w:sz w:val="24"/>
                <w:szCs w:val="24"/>
              </w:rPr>
            </w:pPr>
            <w:r>
              <w:rPr>
                <w:rFonts w:ascii="Times New Roman" w:hAnsi="Times New Roman" w:eastAsia="Calibri"/>
                <w:iCs/>
                <w:color w:val="000000"/>
                <w:sz w:val="24"/>
                <w:szCs w:val="24"/>
              </w:rPr>
              <w:t>.1</w:t>
            </w:r>
          </w:p>
        </w:tc>
        <w:tc>
          <w:tcPr>
            <w:tcW w:w="1368" w:type="dxa"/>
            <w:tcBorders>
              <w:top w:val="nil"/>
              <w:left w:val="nil"/>
              <w:bottom w:val="nil"/>
              <w:right w:val="nil"/>
            </w:tcBorders>
            <w:shd w:val="clear" w:color="auto" w:fill="FFFFFF"/>
          </w:tcPr>
          <w:p w14:paraId="41BB723A">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3"/>
                <w:sz w:val="24"/>
                <w:szCs w:val="24"/>
              </w:rPr>
              <w:t>Accepted</w:t>
            </w:r>
          </w:p>
        </w:tc>
      </w:tr>
      <w:tr w14:paraId="1710303D">
        <w:tblPrEx>
          <w:tblCellMar>
            <w:top w:w="0" w:type="dxa"/>
            <w:left w:w="40" w:type="dxa"/>
            <w:bottom w:w="0" w:type="dxa"/>
            <w:right w:w="40" w:type="dxa"/>
          </w:tblCellMar>
        </w:tblPrEx>
        <w:trPr>
          <w:trHeight w:val="295" w:hRule="atLeast"/>
        </w:trPr>
        <w:tc>
          <w:tcPr>
            <w:tcW w:w="691" w:type="dxa"/>
            <w:tcBorders>
              <w:top w:val="nil"/>
              <w:left w:val="nil"/>
              <w:bottom w:val="nil"/>
              <w:right w:val="nil"/>
            </w:tcBorders>
            <w:shd w:val="clear" w:color="auto" w:fill="FFFFFF"/>
          </w:tcPr>
          <w:p w14:paraId="269373F3">
            <w:pPr>
              <w:shd w:val="clear" w:color="auto" w:fill="FFFFFF"/>
              <w:spacing w:line="276" w:lineRule="auto"/>
              <w:jc w:val="both"/>
              <w:rPr>
                <w:rFonts w:ascii="Times New Roman" w:hAnsi="Times New Roman" w:eastAsia="Calibri"/>
                <w:sz w:val="24"/>
                <w:szCs w:val="24"/>
              </w:rPr>
            </w:pPr>
          </w:p>
        </w:tc>
        <w:tc>
          <w:tcPr>
            <w:tcW w:w="4090" w:type="dxa"/>
            <w:tcBorders>
              <w:top w:val="nil"/>
              <w:left w:val="nil"/>
              <w:bottom w:val="nil"/>
              <w:right w:val="nil"/>
            </w:tcBorders>
            <w:shd w:val="clear" w:color="auto" w:fill="FFFFFF"/>
          </w:tcPr>
          <w:p w14:paraId="467F445E">
            <w:pPr>
              <w:shd w:val="clear" w:color="auto" w:fill="FFFFFF"/>
              <w:spacing w:line="276" w:lineRule="auto"/>
              <w:ind w:left="65"/>
              <w:jc w:val="both"/>
              <w:rPr>
                <w:rFonts w:ascii="Times New Roman" w:hAnsi="Times New Roman" w:eastAsia="Calibri"/>
                <w:sz w:val="24"/>
                <w:szCs w:val="24"/>
              </w:rPr>
            </w:pPr>
            <w:r>
              <w:rPr>
                <w:rFonts w:ascii="Times New Roman" w:hAnsi="Times New Roman" w:eastAsia="Calibri"/>
                <w:color w:val="000000"/>
                <w:spacing w:val="-4"/>
                <w:sz w:val="24"/>
                <w:szCs w:val="24"/>
              </w:rPr>
              <w:t>Therapeutic    food    supplements    by</w:t>
            </w:r>
          </w:p>
        </w:tc>
        <w:tc>
          <w:tcPr>
            <w:tcW w:w="612" w:type="dxa"/>
            <w:tcBorders>
              <w:top w:val="nil"/>
              <w:left w:val="nil"/>
              <w:bottom w:val="nil"/>
              <w:right w:val="nil"/>
            </w:tcBorders>
            <w:shd w:val="clear" w:color="auto" w:fill="FFFFFF"/>
          </w:tcPr>
          <w:p w14:paraId="1D3EB811">
            <w:pPr>
              <w:shd w:val="clear" w:color="auto" w:fill="FFFFFF"/>
              <w:spacing w:line="276" w:lineRule="auto"/>
              <w:jc w:val="both"/>
              <w:rPr>
                <w:rFonts w:ascii="Times New Roman" w:hAnsi="Times New Roman" w:eastAsia="Calibri"/>
                <w:sz w:val="24"/>
                <w:szCs w:val="24"/>
              </w:rPr>
            </w:pPr>
          </w:p>
        </w:tc>
        <w:tc>
          <w:tcPr>
            <w:tcW w:w="583" w:type="dxa"/>
            <w:tcBorders>
              <w:top w:val="nil"/>
              <w:left w:val="nil"/>
              <w:bottom w:val="nil"/>
              <w:right w:val="nil"/>
            </w:tcBorders>
            <w:shd w:val="clear" w:color="auto" w:fill="FFFFFF"/>
          </w:tcPr>
          <w:p w14:paraId="714BEAED">
            <w:pPr>
              <w:shd w:val="clear" w:color="auto" w:fill="FFFFFF"/>
              <w:spacing w:line="276" w:lineRule="auto"/>
              <w:jc w:val="both"/>
              <w:rPr>
                <w:rFonts w:ascii="Times New Roman" w:hAnsi="Times New Roman" w:eastAsia="Calibri"/>
                <w:sz w:val="24"/>
                <w:szCs w:val="24"/>
              </w:rPr>
            </w:pPr>
          </w:p>
        </w:tc>
        <w:tc>
          <w:tcPr>
            <w:tcW w:w="562" w:type="dxa"/>
            <w:tcBorders>
              <w:top w:val="nil"/>
              <w:left w:val="nil"/>
              <w:bottom w:val="nil"/>
              <w:right w:val="nil"/>
            </w:tcBorders>
            <w:shd w:val="clear" w:color="auto" w:fill="FFFFFF"/>
          </w:tcPr>
          <w:p w14:paraId="236CC152">
            <w:pPr>
              <w:shd w:val="clear" w:color="auto" w:fill="FFFFFF"/>
              <w:spacing w:line="276" w:lineRule="auto"/>
              <w:jc w:val="both"/>
              <w:rPr>
                <w:rFonts w:ascii="Times New Roman" w:hAnsi="Times New Roman" w:eastAsia="Calibri"/>
                <w:sz w:val="24"/>
                <w:szCs w:val="24"/>
              </w:rPr>
            </w:pPr>
          </w:p>
        </w:tc>
        <w:tc>
          <w:tcPr>
            <w:tcW w:w="1292" w:type="dxa"/>
            <w:tcBorders>
              <w:top w:val="nil"/>
              <w:left w:val="nil"/>
              <w:bottom w:val="nil"/>
              <w:right w:val="nil"/>
            </w:tcBorders>
            <w:shd w:val="clear" w:color="auto" w:fill="FFFFFF"/>
          </w:tcPr>
          <w:p w14:paraId="50FAD377">
            <w:pPr>
              <w:shd w:val="clear" w:color="auto" w:fill="FFFFFF"/>
              <w:spacing w:line="276" w:lineRule="auto"/>
              <w:jc w:val="both"/>
              <w:rPr>
                <w:rFonts w:ascii="Times New Roman" w:hAnsi="Times New Roman" w:eastAsia="Calibri"/>
                <w:sz w:val="24"/>
                <w:szCs w:val="24"/>
              </w:rPr>
            </w:pPr>
          </w:p>
        </w:tc>
        <w:tc>
          <w:tcPr>
            <w:tcW w:w="180" w:type="dxa"/>
            <w:tcBorders>
              <w:top w:val="nil"/>
              <w:left w:val="nil"/>
              <w:bottom w:val="nil"/>
              <w:right w:val="nil"/>
            </w:tcBorders>
            <w:shd w:val="clear" w:color="auto" w:fill="FFFFFF"/>
          </w:tcPr>
          <w:p w14:paraId="636595F5">
            <w:pPr>
              <w:shd w:val="clear" w:color="auto" w:fill="FFFFFF"/>
              <w:spacing w:line="276" w:lineRule="auto"/>
              <w:jc w:val="both"/>
              <w:rPr>
                <w:rFonts w:ascii="Times New Roman" w:hAnsi="Times New Roman" w:eastAsia="Calibri"/>
                <w:sz w:val="24"/>
                <w:szCs w:val="24"/>
              </w:rPr>
            </w:pPr>
          </w:p>
        </w:tc>
        <w:tc>
          <w:tcPr>
            <w:tcW w:w="450" w:type="dxa"/>
            <w:tcBorders>
              <w:top w:val="nil"/>
              <w:left w:val="nil"/>
              <w:bottom w:val="nil"/>
              <w:right w:val="nil"/>
            </w:tcBorders>
            <w:shd w:val="clear" w:color="auto" w:fill="FFFFFF"/>
          </w:tcPr>
          <w:p w14:paraId="429B1960">
            <w:pPr>
              <w:shd w:val="clear" w:color="auto" w:fill="FFFFFF"/>
              <w:spacing w:line="276" w:lineRule="auto"/>
              <w:jc w:val="both"/>
              <w:rPr>
                <w:rFonts w:ascii="Times New Roman" w:hAnsi="Times New Roman" w:eastAsia="Calibri"/>
                <w:sz w:val="24"/>
                <w:szCs w:val="24"/>
              </w:rPr>
            </w:pPr>
          </w:p>
        </w:tc>
        <w:tc>
          <w:tcPr>
            <w:tcW w:w="1368" w:type="dxa"/>
            <w:tcBorders>
              <w:top w:val="nil"/>
              <w:left w:val="nil"/>
              <w:bottom w:val="nil"/>
              <w:right w:val="nil"/>
            </w:tcBorders>
            <w:shd w:val="clear" w:color="auto" w:fill="FFFFFF"/>
          </w:tcPr>
          <w:p w14:paraId="3E6BCDC9">
            <w:pPr>
              <w:shd w:val="clear" w:color="auto" w:fill="FFFFFF"/>
              <w:spacing w:line="276" w:lineRule="auto"/>
              <w:jc w:val="both"/>
              <w:rPr>
                <w:rFonts w:ascii="Times New Roman" w:hAnsi="Times New Roman" w:eastAsia="Calibri"/>
                <w:sz w:val="24"/>
                <w:szCs w:val="24"/>
              </w:rPr>
            </w:pPr>
          </w:p>
        </w:tc>
      </w:tr>
      <w:tr w14:paraId="5F68099B">
        <w:tblPrEx>
          <w:tblCellMar>
            <w:top w:w="0" w:type="dxa"/>
            <w:left w:w="40" w:type="dxa"/>
            <w:bottom w:w="0" w:type="dxa"/>
            <w:right w:w="40" w:type="dxa"/>
          </w:tblCellMar>
        </w:tblPrEx>
        <w:trPr>
          <w:trHeight w:val="259" w:hRule="atLeast"/>
        </w:trPr>
        <w:tc>
          <w:tcPr>
            <w:tcW w:w="691" w:type="dxa"/>
            <w:tcBorders>
              <w:top w:val="nil"/>
              <w:left w:val="nil"/>
              <w:bottom w:val="nil"/>
              <w:right w:val="nil"/>
            </w:tcBorders>
            <w:shd w:val="clear" w:color="auto" w:fill="FFFFFF"/>
          </w:tcPr>
          <w:p w14:paraId="7DD2F4DE">
            <w:pPr>
              <w:shd w:val="clear" w:color="auto" w:fill="FFFFFF"/>
              <w:spacing w:line="276" w:lineRule="auto"/>
              <w:jc w:val="both"/>
              <w:rPr>
                <w:rFonts w:ascii="Times New Roman" w:hAnsi="Times New Roman" w:eastAsia="Calibri"/>
                <w:sz w:val="24"/>
                <w:szCs w:val="24"/>
              </w:rPr>
            </w:pPr>
          </w:p>
        </w:tc>
        <w:tc>
          <w:tcPr>
            <w:tcW w:w="4090" w:type="dxa"/>
            <w:tcBorders>
              <w:top w:val="nil"/>
              <w:left w:val="nil"/>
              <w:bottom w:val="nil"/>
              <w:right w:val="nil"/>
            </w:tcBorders>
            <w:shd w:val="clear" w:color="auto" w:fill="FFFFFF"/>
          </w:tcPr>
          <w:p w14:paraId="013D5FF3">
            <w:pPr>
              <w:shd w:val="clear" w:color="auto" w:fill="FFFFFF"/>
              <w:spacing w:line="276" w:lineRule="auto"/>
              <w:ind w:left="72"/>
              <w:jc w:val="both"/>
              <w:rPr>
                <w:rFonts w:ascii="Times New Roman" w:hAnsi="Times New Roman" w:eastAsia="Calibri"/>
                <w:sz w:val="24"/>
                <w:szCs w:val="24"/>
              </w:rPr>
            </w:pPr>
            <w:r>
              <w:rPr>
                <w:rFonts w:ascii="Times New Roman" w:hAnsi="Times New Roman" w:eastAsia="Calibri"/>
                <w:color w:val="000000"/>
                <w:spacing w:val="-6"/>
                <w:sz w:val="24"/>
                <w:szCs w:val="24"/>
              </w:rPr>
              <w:t>Government</w:t>
            </w:r>
          </w:p>
        </w:tc>
        <w:tc>
          <w:tcPr>
            <w:tcW w:w="612" w:type="dxa"/>
            <w:tcBorders>
              <w:top w:val="nil"/>
              <w:left w:val="nil"/>
              <w:bottom w:val="nil"/>
              <w:right w:val="nil"/>
            </w:tcBorders>
            <w:shd w:val="clear" w:color="auto" w:fill="FFFFFF"/>
          </w:tcPr>
          <w:p w14:paraId="364CF02D">
            <w:pPr>
              <w:shd w:val="clear" w:color="auto" w:fill="FFFFFF"/>
              <w:spacing w:line="276" w:lineRule="auto"/>
              <w:jc w:val="both"/>
              <w:rPr>
                <w:rFonts w:ascii="Times New Roman" w:hAnsi="Times New Roman" w:eastAsia="Calibri"/>
                <w:sz w:val="24"/>
                <w:szCs w:val="24"/>
              </w:rPr>
            </w:pPr>
          </w:p>
        </w:tc>
        <w:tc>
          <w:tcPr>
            <w:tcW w:w="583" w:type="dxa"/>
            <w:tcBorders>
              <w:top w:val="nil"/>
              <w:left w:val="nil"/>
              <w:bottom w:val="nil"/>
              <w:right w:val="nil"/>
            </w:tcBorders>
            <w:shd w:val="clear" w:color="auto" w:fill="FFFFFF"/>
          </w:tcPr>
          <w:p w14:paraId="795D2B72">
            <w:pPr>
              <w:shd w:val="clear" w:color="auto" w:fill="FFFFFF"/>
              <w:spacing w:line="276" w:lineRule="auto"/>
              <w:jc w:val="both"/>
              <w:rPr>
                <w:rFonts w:ascii="Times New Roman" w:hAnsi="Times New Roman" w:eastAsia="Calibri"/>
                <w:sz w:val="24"/>
                <w:szCs w:val="24"/>
              </w:rPr>
            </w:pPr>
          </w:p>
        </w:tc>
        <w:tc>
          <w:tcPr>
            <w:tcW w:w="562" w:type="dxa"/>
            <w:tcBorders>
              <w:top w:val="nil"/>
              <w:left w:val="nil"/>
              <w:bottom w:val="nil"/>
              <w:right w:val="nil"/>
            </w:tcBorders>
            <w:shd w:val="clear" w:color="auto" w:fill="FFFFFF"/>
          </w:tcPr>
          <w:p w14:paraId="63A3391E">
            <w:pPr>
              <w:shd w:val="clear" w:color="auto" w:fill="FFFFFF"/>
              <w:spacing w:line="276" w:lineRule="auto"/>
              <w:jc w:val="both"/>
              <w:rPr>
                <w:rFonts w:ascii="Times New Roman" w:hAnsi="Times New Roman" w:eastAsia="Calibri"/>
                <w:sz w:val="24"/>
                <w:szCs w:val="24"/>
              </w:rPr>
            </w:pPr>
          </w:p>
        </w:tc>
        <w:tc>
          <w:tcPr>
            <w:tcW w:w="1292" w:type="dxa"/>
            <w:tcBorders>
              <w:top w:val="nil"/>
              <w:left w:val="nil"/>
              <w:bottom w:val="nil"/>
              <w:right w:val="nil"/>
            </w:tcBorders>
            <w:shd w:val="clear" w:color="auto" w:fill="FFFFFF"/>
          </w:tcPr>
          <w:p w14:paraId="1B750220">
            <w:pPr>
              <w:shd w:val="clear" w:color="auto" w:fill="FFFFFF"/>
              <w:spacing w:line="276" w:lineRule="auto"/>
              <w:jc w:val="both"/>
              <w:rPr>
                <w:rFonts w:ascii="Times New Roman" w:hAnsi="Times New Roman" w:eastAsia="Calibri"/>
                <w:sz w:val="24"/>
                <w:szCs w:val="24"/>
              </w:rPr>
            </w:pPr>
          </w:p>
        </w:tc>
        <w:tc>
          <w:tcPr>
            <w:tcW w:w="180" w:type="dxa"/>
            <w:tcBorders>
              <w:top w:val="nil"/>
              <w:left w:val="nil"/>
              <w:bottom w:val="nil"/>
              <w:right w:val="nil"/>
            </w:tcBorders>
            <w:shd w:val="clear" w:color="auto" w:fill="FFFFFF"/>
          </w:tcPr>
          <w:p w14:paraId="5883CBF5">
            <w:pPr>
              <w:shd w:val="clear" w:color="auto" w:fill="FFFFFF"/>
              <w:spacing w:line="276" w:lineRule="auto"/>
              <w:jc w:val="both"/>
              <w:rPr>
                <w:rFonts w:ascii="Times New Roman" w:hAnsi="Times New Roman" w:eastAsia="Calibri"/>
                <w:sz w:val="24"/>
                <w:szCs w:val="24"/>
              </w:rPr>
            </w:pPr>
          </w:p>
        </w:tc>
        <w:tc>
          <w:tcPr>
            <w:tcW w:w="450" w:type="dxa"/>
            <w:tcBorders>
              <w:top w:val="nil"/>
              <w:left w:val="nil"/>
              <w:bottom w:val="nil"/>
              <w:right w:val="nil"/>
            </w:tcBorders>
            <w:shd w:val="clear" w:color="auto" w:fill="FFFFFF"/>
          </w:tcPr>
          <w:p w14:paraId="0A7D8F4D">
            <w:pPr>
              <w:shd w:val="clear" w:color="auto" w:fill="FFFFFF"/>
              <w:spacing w:line="276" w:lineRule="auto"/>
              <w:jc w:val="both"/>
              <w:rPr>
                <w:rFonts w:ascii="Times New Roman" w:hAnsi="Times New Roman" w:eastAsia="Calibri"/>
                <w:sz w:val="24"/>
                <w:szCs w:val="24"/>
              </w:rPr>
            </w:pPr>
          </w:p>
        </w:tc>
        <w:tc>
          <w:tcPr>
            <w:tcW w:w="1368" w:type="dxa"/>
            <w:tcBorders>
              <w:top w:val="nil"/>
              <w:left w:val="nil"/>
              <w:bottom w:val="nil"/>
              <w:right w:val="nil"/>
            </w:tcBorders>
            <w:shd w:val="clear" w:color="auto" w:fill="FFFFFF"/>
          </w:tcPr>
          <w:p w14:paraId="1EB6F180">
            <w:pPr>
              <w:shd w:val="clear" w:color="auto" w:fill="FFFFFF"/>
              <w:spacing w:line="276" w:lineRule="auto"/>
              <w:jc w:val="both"/>
              <w:rPr>
                <w:rFonts w:ascii="Times New Roman" w:hAnsi="Times New Roman" w:eastAsia="Calibri"/>
                <w:sz w:val="24"/>
                <w:szCs w:val="24"/>
              </w:rPr>
            </w:pPr>
          </w:p>
        </w:tc>
      </w:tr>
      <w:tr w14:paraId="0ADD1050">
        <w:tblPrEx>
          <w:tblCellMar>
            <w:top w:w="0" w:type="dxa"/>
            <w:left w:w="40" w:type="dxa"/>
            <w:bottom w:w="0" w:type="dxa"/>
            <w:right w:w="40" w:type="dxa"/>
          </w:tblCellMar>
        </w:tblPrEx>
        <w:trPr>
          <w:trHeight w:val="274" w:hRule="atLeast"/>
        </w:trPr>
        <w:tc>
          <w:tcPr>
            <w:tcW w:w="691" w:type="dxa"/>
            <w:tcBorders>
              <w:top w:val="nil"/>
              <w:left w:val="nil"/>
              <w:bottom w:val="nil"/>
              <w:right w:val="nil"/>
            </w:tcBorders>
            <w:shd w:val="clear" w:color="auto" w:fill="FFFFFF"/>
          </w:tcPr>
          <w:p w14:paraId="5EA5B725">
            <w:pPr>
              <w:shd w:val="clear" w:color="auto" w:fill="FFFFFF"/>
              <w:spacing w:line="276" w:lineRule="auto"/>
              <w:ind w:left="14"/>
              <w:jc w:val="both"/>
              <w:rPr>
                <w:rFonts w:ascii="Times New Roman" w:hAnsi="Times New Roman" w:eastAsia="Calibri"/>
                <w:sz w:val="24"/>
                <w:szCs w:val="24"/>
              </w:rPr>
            </w:pPr>
            <w:r>
              <w:rPr>
                <w:rFonts w:ascii="Times New Roman" w:hAnsi="Times New Roman" w:eastAsia="Calibri"/>
                <w:color w:val="000000"/>
                <w:sz w:val="24"/>
                <w:szCs w:val="24"/>
              </w:rPr>
              <w:t>20</w:t>
            </w:r>
          </w:p>
        </w:tc>
        <w:tc>
          <w:tcPr>
            <w:tcW w:w="4090" w:type="dxa"/>
            <w:tcBorders>
              <w:top w:val="nil"/>
              <w:left w:val="nil"/>
              <w:bottom w:val="nil"/>
              <w:right w:val="nil"/>
            </w:tcBorders>
            <w:shd w:val="clear" w:color="auto" w:fill="FFFFFF"/>
          </w:tcPr>
          <w:p w14:paraId="335704F7">
            <w:pPr>
              <w:shd w:val="clear" w:color="auto" w:fill="FFFFFF"/>
              <w:spacing w:line="276" w:lineRule="auto"/>
              <w:ind w:left="65"/>
              <w:jc w:val="both"/>
              <w:rPr>
                <w:rFonts w:ascii="Times New Roman" w:hAnsi="Times New Roman" w:eastAsia="Calibri"/>
                <w:sz w:val="24"/>
                <w:szCs w:val="24"/>
              </w:rPr>
            </w:pPr>
            <w:r>
              <w:rPr>
                <w:rFonts w:ascii="Times New Roman" w:hAnsi="Times New Roman" w:eastAsia="Calibri"/>
                <w:color w:val="000000"/>
                <w:spacing w:val="1"/>
                <w:sz w:val="24"/>
                <w:szCs w:val="24"/>
              </w:rPr>
              <w:t>It can be controlled through effective</w:t>
            </w:r>
          </w:p>
        </w:tc>
        <w:tc>
          <w:tcPr>
            <w:tcW w:w="612" w:type="dxa"/>
            <w:tcBorders>
              <w:top w:val="nil"/>
              <w:left w:val="nil"/>
              <w:bottom w:val="nil"/>
              <w:right w:val="nil"/>
            </w:tcBorders>
            <w:shd w:val="clear" w:color="auto" w:fill="FFFFFF"/>
          </w:tcPr>
          <w:p w14:paraId="516FA42C">
            <w:pPr>
              <w:shd w:val="clear" w:color="auto" w:fill="FFFFFF"/>
              <w:spacing w:line="276" w:lineRule="auto"/>
              <w:ind w:left="7"/>
              <w:jc w:val="both"/>
              <w:rPr>
                <w:rFonts w:ascii="Times New Roman" w:hAnsi="Times New Roman" w:eastAsia="Calibri"/>
                <w:sz w:val="24"/>
                <w:szCs w:val="24"/>
              </w:rPr>
            </w:pPr>
            <w:r>
              <w:rPr>
                <w:rFonts w:ascii="Times New Roman" w:hAnsi="Times New Roman" w:eastAsia="Calibri"/>
                <w:color w:val="000000"/>
                <w:sz w:val="24"/>
                <w:szCs w:val="24"/>
              </w:rPr>
              <w:t>80</w:t>
            </w:r>
          </w:p>
        </w:tc>
        <w:tc>
          <w:tcPr>
            <w:tcW w:w="583" w:type="dxa"/>
            <w:tcBorders>
              <w:top w:val="nil"/>
              <w:left w:val="nil"/>
              <w:bottom w:val="nil"/>
              <w:right w:val="nil"/>
            </w:tcBorders>
            <w:shd w:val="clear" w:color="auto" w:fill="FFFFFF"/>
          </w:tcPr>
          <w:p w14:paraId="204391E5">
            <w:pPr>
              <w:shd w:val="clear" w:color="auto" w:fill="FFFFFF"/>
              <w:spacing w:line="276" w:lineRule="auto"/>
              <w:ind w:left="43"/>
              <w:jc w:val="both"/>
              <w:rPr>
                <w:rFonts w:ascii="Times New Roman" w:hAnsi="Times New Roman" w:eastAsia="Calibri"/>
                <w:sz w:val="24"/>
                <w:szCs w:val="24"/>
              </w:rPr>
            </w:pPr>
            <w:r>
              <w:rPr>
                <w:rFonts w:ascii="Times New Roman" w:hAnsi="Times New Roman" w:eastAsia="Calibri"/>
                <w:color w:val="000000"/>
                <w:sz w:val="24"/>
                <w:szCs w:val="24"/>
              </w:rPr>
              <w:t>30</w:t>
            </w:r>
          </w:p>
        </w:tc>
        <w:tc>
          <w:tcPr>
            <w:tcW w:w="562" w:type="dxa"/>
            <w:tcBorders>
              <w:top w:val="nil"/>
              <w:left w:val="nil"/>
              <w:bottom w:val="nil"/>
              <w:right w:val="nil"/>
            </w:tcBorders>
            <w:shd w:val="clear" w:color="auto" w:fill="FFFFFF"/>
          </w:tcPr>
          <w:p w14:paraId="50624A6F">
            <w:pPr>
              <w:shd w:val="clear" w:color="auto" w:fill="FFFFFF"/>
              <w:spacing w:line="276" w:lineRule="auto"/>
              <w:ind w:left="101"/>
              <w:jc w:val="both"/>
              <w:rPr>
                <w:rFonts w:ascii="Times New Roman" w:hAnsi="Times New Roman" w:eastAsia="Calibri"/>
                <w:sz w:val="24"/>
                <w:szCs w:val="24"/>
              </w:rPr>
            </w:pPr>
            <w:r>
              <w:rPr>
                <w:rFonts w:ascii="Times New Roman" w:hAnsi="Times New Roman" w:eastAsia="Calibri"/>
                <w:color w:val="000000"/>
                <w:sz w:val="24"/>
                <w:szCs w:val="24"/>
              </w:rPr>
              <w:t>10</w:t>
            </w:r>
          </w:p>
        </w:tc>
        <w:tc>
          <w:tcPr>
            <w:tcW w:w="1292" w:type="dxa"/>
            <w:tcBorders>
              <w:top w:val="nil"/>
              <w:left w:val="nil"/>
              <w:bottom w:val="nil"/>
              <w:right w:val="nil"/>
            </w:tcBorders>
            <w:shd w:val="clear" w:color="auto" w:fill="FFFFFF"/>
          </w:tcPr>
          <w:p w14:paraId="723CFA76">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z w:val="24"/>
                <w:szCs w:val="24"/>
              </w:rPr>
              <w:t>120</w:t>
            </w:r>
          </w:p>
        </w:tc>
        <w:tc>
          <w:tcPr>
            <w:tcW w:w="180" w:type="dxa"/>
            <w:tcBorders>
              <w:top w:val="nil"/>
              <w:left w:val="nil"/>
              <w:bottom w:val="nil"/>
              <w:right w:val="nil"/>
            </w:tcBorders>
            <w:shd w:val="clear" w:color="auto" w:fill="FFFFFF"/>
          </w:tcPr>
          <w:p w14:paraId="6D2168B7">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z w:val="24"/>
                <w:szCs w:val="24"/>
              </w:rPr>
              <w:t>3</w:t>
            </w:r>
          </w:p>
        </w:tc>
        <w:tc>
          <w:tcPr>
            <w:tcW w:w="450" w:type="dxa"/>
            <w:tcBorders>
              <w:top w:val="nil"/>
              <w:left w:val="nil"/>
              <w:bottom w:val="nil"/>
              <w:right w:val="nil"/>
            </w:tcBorders>
            <w:shd w:val="clear" w:color="auto" w:fill="FFFFFF"/>
          </w:tcPr>
          <w:p w14:paraId="341461D3">
            <w:pPr>
              <w:shd w:val="clear" w:color="auto" w:fill="FFFFFF"/>
              <w:spacing w:line="276" w:lineRule="auto"/>
              <w:jc w:val="both"/>
              <w:rPr>
                <w:rFonts w:ascii="Times New Roman" w:hAnsi="Times New Roman" w:eastAsia="Calibri"/>
                <w:sz w:val="24"/>
                <w:szCs w:val="24"/>
              </w:rPr>
            </w:pPr>
            <w:r>
              <w:rPr>
                <w:rFonts w:ascii="Times New Roman" w:hAnsi="Times New Roman" w:eastAsia="Calibri"/>
                <w:iCs/>
                <w:color w:val="000000"/>
                <w:sz w:val="24"/>
                <w:szCs w:val="24"/>
              </w:rPr>
              <w:t>.9</w:t>
            </w:r>
          </w:p>
        </w:tc>
        <w:tc>
          <w:tcPr>
            <w:tcW w:w="1368" w:type="dxa"/>
            <w:tcBorders>
              <w:top w:val="nil"/>
              <w:left w:val="nil"/>
              <w:bottom w:val="nil"/>
              <w:right w:val="nil"/>
            </w:tcBorders>
            <w:shd w:val="clear" w:color="auto" w:fill="FFFFFF"/>
          </w:tcPr>
          <w:p w14:paraId="00C4D984">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3"/>
                <w:sz w:val="24"/>
                <w:szCs w:val="24"/>
              </w:rPr>
              <w:t>Accepted</w:t>
            </w:r>
          </w:p>
        </w:tc>
      </w:tr>
      <w:tr w14:paraId="4B3AB7AD">
        <w:tblPrEx>
          <w:tblCellMar>
            <w:top w:w="0" w:type="dxa"/>
            <w:left w:w="40" w:type="dxa"/>
            <w:bottom w:w="0" w:type="dxa"/>
            <w:right w:w="40" w:type="dxa"/>
          </w:tblCellMar>
        </w:tblPrEx>
        <w:trPr>
          <w:trHeight w:val="252" w:hRule="atLeast"/>
        </w:trPr>
        <w:tc>
          <w:tcPr>
            <w:tcW w:w="691" w:type="dxa"/>
            <w:tcBorders>
              <w:top w:val="nil"/>
              <w:left w:val="nil"/>
              <w:bottom w:val="nil"/>
              <w:right w:val="nil"/>
            </w:tcBorders>
            <w:shd w:val="clear" w:color="auto" w:fill="FFFFFF"/>
          </w:tcPr>
          <w:p w14:paraId="43E71597">
            <w:pPr>
              <w:shd w:val="clear" w:color="auto" w:fill="FFFFFF"/>
              <w:spacing w:line="276" w:lineRule="auto"/>
              <w:jc w:val="both"/>
              <w:rPr>
                <w:rFonts w:ascii="Times New Roman" w:hAnsi="Times New Roman" w:eastAsia="Calibri"/>
                <w:sz w:val="24"/>
                <w:szCs w:val="24"/>
              </w:rPr>
            </w:pPr>
          </w:p>
        </w:tc>
        <w:tc>
          <w:tcPr>
            <w:tcW w:w="4090" w:type="dxa"/>
            <w:tcBorders>
              <w:top w:val="nil"/>
              <w:left w:val="nil"/>
              <w:bottom w:val="nil"/>
              <w:right w:val="nil"/>
            </w:tcBorders>
            <w:shd w:val="clear" w:color="auto" w:fill="FFFFFF"/>
          </w:tcPr>
          <w:p w14:paraId="7FD1D33C">
            <w:pPr>
              <w:shd w:val="clear" w:color="auto" w:fill="FFFFFF"/>
              <w:spacing w:line="276" w:lineRule="auto"/>
              <w:ind w:left="65"/>
              <w:jc w:val="both"/>
              <w:rPr>
                <w:rFonts w:ascii="Times New Roman" w:hAnsi="Times New Roman" w:eastAsia="Calibri"/>
                <w:sz w:val="24"/>
                <w:szCs w:val="24"/>
              </w:rPr>
            </w:pPr>
            <w:r>
              <w:rPr>
                <w:rFonts w:ascii="Times New Roman" w:hAnsi="Times New Roman" w:eastAsia="Calibri"/>
                <w:color w:val="000000"/>
                <w:spacing w:val="-1"/>
                <w:sz w:val="24"/>
                <w:szCs w:val="24"/>
              </w:rPr>
              <w:t>health care services in the schools</w:t>
            </w:r>
          </w:p>
        </w:tc>
        <w:tc>
          <w:tcPr>
            <w:tcW w:w="612" w:type="dxa"/>
            <w:tcBorders>
              <w:top w:val="nil"/>
              <w:left w:val="nil"/>
              <w:bottom w:val="nil"/>
              <w:right w:val="nil"/>
            </w:tcBorders>
            <w:shd w:val="clear" w:color="auto" w:fill="FFFFFF"/>
          </w:tcPr>
          <w:p w14:paraId="254F9D0F">
            <w:pPr>
              <w:shd w:val="clear" w:color="auto" w:fill="FFFFFF"/>
              <w:spacing w:line="276" w:lineRule="auto"/>
              <w:jc w:val="both"/>
              <w:rPr>
                <w:rFonts w:ascii="Times New Roman" w:hAnsi="Times New Roman" w:eastAsia="Calibri"/>
                <w:sz w:val="24"/>
                <w:szCs w:val="24"/>
              </w:rPr>
            </w:pPr>
          </w:p>
        </w:tc>
        <w:tc>
          <w:tcPr>
            <w:tcW w:w="583" w:type="dxa"/>
            <w:tcBorders>
              <w:top w:val="nil"/>
              <w:left w:val="nil"/>
              <w:bottom w:val="nil"/>
              <w:right w:val="nil"/>
            </w:tcBorders>
            <w:shd w:val="clear" w:color="auto" w:fill="FFFFFF"/>
          </w:tcPr>
          <w:p w14:paraId="1D879FF6">
            <w:pPr>
              <w:shd w:val="clear" w:color="auto" w:fill="FFFFFF"/>
              <w:spacing w:line="276" w:lineRule="auto"/>
              <w:jc w:val="both"/>
              <w:rPr>
                <w:rFonts w:ascii="Times New Roman" w:hAnsi="Times New Roman" w:eastAsia="Calibri"/>
                <w:sz w:val="24"/>
                <w:szCs w:val="24"/>
              </w:rPr>
            </w:pPr>
          </w:p>
        </w:tc>
        <w:tc>
          <w:tcPr>
            <w:tcW w:w="562" w:type="dxa"/>
            <w:tcBorders>
              <w:top w:val="nil"/>
              <w:left w:val="nil"/>
              <w:bottom w:val="nil"/>
              <w:right w:val="nil"/>
            </w:tcBorders>
            <w:shd w:val="clear" w:color="auto" w:fill="FFFFFF"/>
          </w:tcPr>
          <w:p w14:paraId="23AF8F46">
            <w:pPr>
              <w:shd w:val="clear" w:color="auto" w:fill="FFFFFF"/>
              <w:spacing w:line="276" w:lineRule="auto"/>
              <w:jc w:val="both"/>
              <w:rPr>
                <w:rFonts w:ascii="Times New Roman" w:hAnsi="Times New Roman" w:eastAsia="Calibri"/>
                <w:sz w:val="24"/>
                <w:szCs w:val="24"/>
              </w:rPr>
            </w:pPr>
          </w:p>
        </w:tc>
        <w:tc>
          <w:tcPr>
            <w:tcW w:w="1292" w:type="dxa"/>
            <w:tcBorders>
              <w:top w:val="nil"/>
              <w:left w:val="nil"/>
              <w:bottom w:val="nil"/>
              <w:right w:val="nil"/>
            </w:tcBorders>
            <w:shd w:val="clear" w:color="auto" w:fill="FFFFFF"/>
          </w:tcPr>
          <w:p w14:paraId="0F3348A9">
            <w:pPr>
              <w:shd w:val="clear" w:color="auto" w:fill="FFFFFF"/>
              <w:spacing w:line="276" w:lineRule="auto"/>
              <w:jc w:val="both"/>
              <w:rPr>
                <w:rFonts w:ascii="Times New Roman" w:hAnsi="Times New Roman" w:eastAsia="Calibri"/>
                <w:sz w:val="24"/>
                <w:szCs w:val="24"/>
              </w:rPr>
            </w:pPr>
          </w:p>
        </w:tc>
        <w:tc>
          <w:tcPr>
            <w:tcW w:w="180" w:type="dxa"/>
            <w:tcBorders>
              <w:top w:val="nil"/>
              <w:left w:val="nil"/>
              <w:bottom w:val="nil"/>
              <w:right w:val="nil"/>
            </w:tcBorders>
            <w:shd w:val="clear" w:color="auto" w:fill="FFFFFF"/>
          </w:tcPr>
          <w:p w14:paraId="4AB576BC">
            <w:pPr>
              <w:shd w:val="clear" w:color="auto" w:fill="FFFFFF"/>
              <w:spacing w:line="276" w:lineRule="auto"/>
              <w:jc w:val="both"/>
              <w:rPr>
                <w:rFonts w:ascii="Times New Roman" w:hAnsi="Times New Roman" w:eastAsia="Calibri"/>
                <w:sz w:val="24"/>
                <w:szCs w:val="24"/>
              </w:rPr>
            </w:pPr>
          </w:p>
        </w:tc>
        <w:tc>
          <w:tcPr>
            <w:tcW w:w="450" w:type="dxa"/>
            <w:tcBorders>
              <w:top w:val="nil"/>
              <w:left w:val="nil"/>
              <w:bottom w:val="nil"/>
              <w:right w:val="nil"/>
            </w:tcBorders>
            <w:shd w:val="clear" w:color="auto" w:fill="FFFFFF"/>
          </w:tcPr>
          <w:p w14:paraId="68B3B72A">
            <w:pPr>
              <w:shd w:val="clear" w:color="auto" w:fill="FFFFFF"/>
              <w:spacing w:line="276" w:lineRule="auto"/>
              <w:jc w:val="both"/>
              <w:rPr>
                <w:rFonts w:ascii="Times New Roman" w:hAnsi="Times New Roman" w:eastAsia="Calibri"/>
                <w:sz w:val="24"/>
                <w:szCs w:val="24"/>
              </w:rPr>
            </w:pPr>
          </w:p>
        </w:tc>
        <w:tc>
          <w:tcPr>
            <w:tcW w:w="1368" w:type="dxa"/>
            <w:tcBorders>
              <w:top w:val="nil"/>
              <w:left w:val="nil"/>
              <w:bottom w:val="nil"/>
              <w:right w:val="nil"/>
            </w:tcBorders>
            <w:shd w:val="clear" w:color="auto" w:fill="FFFFFF"/>
          </w:tcPr>
          <w:p w14:paraId="39BF770C">
            <w:pPr>
              <w:shd w:val="clear" w:color="auto" w:fill="FFFFFF"/>
              <w:spacing w:line="276" w:lineRule="auto"/>
              <w:jc w:val="both"/>
              <w:rPr>
                <w:rFonts w:ascii="Times New Roman" w:hAnsi="Times New Roman" w:eastAsia="Calibri"/>
                <w:sz w:val="24"/>
                <w:szCs w:val="24"/>
              </w:rPr>
            </w:pPr>
          </w:p>
        </w:tc>
      </w:tr>
      <w:tr w14:paraId="53DEB56A">
        <w:tblPrEx>
          <w:tblCellMar>
            <w:top w:w="0" w:type="dxa"/>
            <w:left w:w="40" w:type="dxa"/>
            <w:bottom w:w="0" w:type="dxa"/>
            <w:right w:w="40" w:type="dxa"/>
          </w:tblCellMar>
        </w:tblPrEx>
        <w:trPr>
          <w:trHeight w:val="302" w:hRule="atLeast"/>
        </w:trPr>
        <w:tc>
          <w:tcPr>
            <w:tcW w:w="691" w:type="dxa"/>
            <w:tcBorders>
              <w:top w:val="nil"/>
              <w:left w:val="nil"/>
              <w:bottom w:val="nil"/>
              <w:right w:val="nil"/>
            </w:tcBorders>
            <w:shd w:val="clear" w:color="auto" w:fill="FFFFFF"/>
          </w:tcPr>
          <w:p w14:paraId="2BF13489">
            <w:pPr>
              <w:shd w:val="clear" w:color="auto" w:fill="FFFFFF"/>
              <w:spacing w:line="276" w:lineRule="auto"/>
              <w:ind w:left="14"/>
              <w:jc w:val="both"/>
              <w:rPr>
                <w:rFonts w:ascii="Times New Roman" w:hAnsi="Times New Roman" w:eastAsia="Calibri"/>
                <w:sz w:val="24"/>
                <w:szCs w:val="24"/>
              </w:rPr>
            </w:pPr>
            <w:r>
              <w:rPr>
                <w:rFonts w:ascii="Times New Roman" w:hAnsi="Times New Roman" w:eastAsia="Calibri"/>
                <w:color w:val="000000"/>
                <w:sz w:val="24"/>
                <w:szCs w:val="24"/>
              </w:rPr>
              <w:t>21</w:t>
            </w:r>
          </w:p>
        </w:tc>
        <w:tc>
          <w:tcPr>
            <w:tcW w:w="4090" w:type="dxa"/>
            <w:tcBorders>
              <w:top w:val="nil"/>
              <w:left w:val="nil"/>
              <w:bottom w:val="nil"/>
              <w:right w:val="nil"/>
            </w:tcBorders>
            <w:shd w:val="clear" w:color="auto" w:fill="FFFFFF"/>
          </w:tcPr>
          <w:p w14:paraId="34A2928A">
            <w:pPr>
              <w:shd w:val="clear" w:color="auto" w:fill="FFFFFF"/>
              <w:spacing w:line="276" w:lineRule="auto"/>
              <w:ind w:left="65"/>
              <w:jc w:val="both"/>
              <w:rPr>
                <w:rFonts w:ascii="Times New Roman" w:hAnsi="Times New Roman" w:eastAsia="Calibri"/>
                <w:sz w:val="24"/>
                <w:szCs w:val="24"/>
              </w:rPr>
            </w:pPr>
            <w:r>
              <w:rPr>
                <w:rFonts w:ascii="Times New Roman" w:hAnsi="Times New Roman" w:eastAsia="Calibri"/>
                <w:color w:val="000000"/>
                <w:spacing w:val="5"/>
                <w:sz w:val="24"/>
                <w:szCs w:val="24"/>
              </w:rPr>
              <w:t>Provision of nutrition rehabilitation</w:t>
            </w:r>
          </w:p>
        </w:tc>
        <w:tc>
          <w:tcPr>
            <w:tcW w:w="612" w:type="dxa"/>
            <w:tcBorders>
              <w:top w:val="nil"/>
              <w:left w:val="nil"/>
              <w:bottom w:val="nil"/>
              <w:right w:val="nil"/>
            </w:tcBorders>
            <w:shd w:val="clear" w:color="auto" w:fill="FFFFFF"/>
          </w:tcPr>
          <w:p w14:paraId="32C35026">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z w:val="24"/>
                <w:szCs w:val="24"/>
              </w:rPr>
              <w:t>60</w:t>
            </w:r>
          </w:p>
        </w:tc>
        <w:tc>
          <w:tcPr>
            <w:tcW w:w="583" w:type="dxa"/>
            <w:tcBorders>
              <w:top w:val="nil"/>
              <w:left w:val="nil"/>
              <w:bottom w:val="nil"/>
              <w:right w:val="nil"/>
            </w:tcBorders>
            <w:shd w:val="clear" w:color="auto" w:fill="FFFFFF"/>
          </w:tcPr>
          <w:p w14:paraId="4212CB3A">
            <w:pPr>
              <w:shd w:val="clear" w:color="auto" w:fill="FFFFFF"/>
              <w:spacing w:line="276" w:lineRule="auto"/>
              <w:ind w:left="43"/>
              <w:jc w:val="both"/>
              <w:rPr>
                <w:rFonts w:ascii="Times New Roman" w:hAnsi="Times New Roman" w:eastAsia="Calibri"/>
                <w:sz w:val="24"/>
                <w:szCs w:val="24"/>
              </w:rPr>
            </w:pPr>
            <w:r>
              <w:rPr>
                <w:rFonts w:ascii="Times New Roman" w:hAnsi="Times New Roman" w:eastAsia="Calibri"/>
                <w:color w:val="000000"/>
                <w:sz w:val="24"/>
                <w:szCs w:val="24"/>
              </w:rPr>
              <w:t>30</w:t>
            </w:r>
          </w:p>
        </w:tc>
        <w:tc>
          <w:tcPr>
            <w:tcW w:w="562" w:type="dxa"/>
            <w:tcBorders>
              <w:top w:val="nil"/>
              <w:left w:val="nil"/>
              <w:bottom w:val="nil"/>
              <w:right w:val="nil"/>
            </w:tcBorders>
            <w:shd w:val="clear" w:color="auto" w:fill="FFFFFF"/>
          </w:tcPr>
          <w:p w14:paraId="794E2FBE">
            <w:pPr>
              <w:shd w:val="clear" w:color="auto" w:fill="FFFFFF"/>
              <w:spacing w:line="276" w:lineRule="auto"/>
              <w:ind w:left="79"/>
              <w:jc w:val="both"/>
              <w:rPr>
                <w:rFonts w:ascii="Times New Roman" w:hAnsi="Times New Roman" w:eastAsia="Calibri"/>
                <w:sz w:val="24"/>
                <w:szCs w:val="24"/>
              </w:rPr>
            </w:pPr>
            <w:r>
              <w:rPr>
                <w:rFonts w:ascii="Times New Roman" w:hAnsi="Times New Roman" w:eastAsia="Calibri"/>
                <w:color w:val="000000"/>
                <w:sz w:val="24"/>
                <w:szCs w:val="24"/>
              </w:rPr>
              <w:t>20</w:t>
            </w:r>
          </w:p>
        </w:tc>
        <w:tc>
          <w:tcPr>
            <w:tcW w:w="1292" w:type="dxa"/>
            <w:tcBorders>
              <w:top w:val="nil"/>
              <w:left w:val="nil"/>
              <w:bottom w:val="nil"/>
              <w:right w:val="nil"/>
            </w:tcBorders>
            <w:shd w:val="clear" w:color="auto" w:fill="FFFFFF"/>
          </w:tcPr>
          <w:p w14:paraId="6AABA42C">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6"/>
                <w:sz w:val="24"/>
                <w:szCs w:val="24"/>
              </w:rPr>
              <w:t>10    120</w:t>
            </w:r>
          </w:p>
        </w:tc>
        <w:tc>
          <w:tcPr>
            <w:tcW w:w="180" w:type="dxa"/>
            <w:tcBorders>
              <w:top w:val="nil"/>
              <w:left w:val="nil"/>
              <w:bottom w:val="nil"/>
              <w:right w:val="nil"/>
            </w:tcBorders>
            <w:shd w:val="clear" w:color="auto" w:fill="FFFFFF"/>
          </w:tcPr>
          <w:p w14:paraId="22047746">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z w:val="24"/>
                <w:szCs w:val="24"/>
              </w:rPr>
              <w:t>2</w:t>
            </w:r>
          </w:p>
        </w:tc>
        <w:tc>
          <w:tcPr>
            <w:tcW w:w="450" w:type="dxa"/>
            <w:tcBorders>
              <w:top w:val="nil"/>
              <w:left w:val="nil"/>
              <w:bottom w:val="nil"/>
              <w:right w:val="nil"/>
            </w:tcBorders>
            <w:shd w:val="clear" w:color="auto" w:fill="FFFFFF"/>
          </w:tcPr>
          <w:p w14:paraId="6F65FCBD">
            <w:pPr>
              <w:shd w:val="clear" w:color="auto" w:fill="FFFFFF"/>
              <w:spacing w:line="276" w:lineRule="auto"/>
              <w:jc w:val="both"/>
              <w:rPr>
                <w:rFonts w:ascii="Times New Roman" w:hAnsi="Times New Roman" w:eastAsia="Calibri"/>
                <w:sz w:val="24"/>
                <w:szCs w:val="24"/>
              </w:rPr>
            </w:pPr>
            <w:r>
              <w:rPr>
                <w:rFonts w:ascii="Times New Roman" w:hAnsi="Times New Roman" w:eastAsia="Calibri"/>
                <w:i/>
                <w:iCs/>
                <w:color w:val="000000"/>
                <w:sz w:val="24"/>
                <w:szCs w:val="24"/>
              </w:rPr>
              <w:t>.6</w:t>
            </w:r>
          </w:p>
        </w:tc>
        <w:tc>
          <w:tcPr>
            <w:tcW w:w="1368" w:type="dxa"/>
            <w:tcBorders>
              <w:top w:val="nil"/>
              <w:left w:val="nil"/>
              <w:bottom w:val="nil"/>
              <w:right w:val="nil"/>
            </w:tcBorders>
            <w:shd w:val="clear" w:color="auto" w:fill="FFFFFF"/>
          </w:tcPr>
          <w:p w14:paraId="02307B75">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4"/>
                <w:sz w:val="24"/>
                <w:szCs w:val="24"/>
              </w:rPr>
              <w:t>Accepted</w:t>
            </w:r>
          </w:p>
        </w:tc>
      </w:tr>
      <w:tr w14:paraId="0109CCFA">
        <w:tblPrEx>
          <w:tblCellMar>
            <w:top w:w="0" w:type="dxa"/>
            <w:left w:w="40" w:type="dxa"/>
            <w:bottom w:w="0" w:type="dxa"/>
            <w:right w:w="40" w:type="dxa"/>
          </w:tblCellMar>
        </w:tblPrEx>
        <w:trPr>
          <w:trHeight w:val="288" w:hRule="atLeast"/>
        </w:trPr>
        <w:tc>
          <w:tcPr>
            <w:tcW w:w="691" w:type="dxa"/>
            <w:tcBorders>
              <w:top w:val="nil"/>
              <w:left w:val="nil"/>
              <w:bottom w:val="single" w:color="auto" w:sz="6" w:space="0"/>
              <w:right w:val="nil"/>
            </w:tcBorders>
            <w:shd w:val="clear" w:color="auto" w:fill="FFFFFF"/>
          </w:tcPr>
          <w:p w14:paraId="7D752E34">
            <w:pPr>
              <w:shd w:val="clear" w:color="auto" w:fill="FFFFFF"/>
              <w:spacing w:line="276" w:lineRule="auto"/>
              <w:jc w:val="both"/>
              <w:rPr>
                <w:rFonts w:ascii="Times New Roman" w:hAnsi="Times New Roman" w:eastAsia="Calibri"/>
                <w:sz w:val="24"/>
                <w:szCs w:val="24"/>
              </w:rPr>
            </w:pPr>
          </w:p>
        </w:tc>
        <w:tc>
          <w:tcPr>
            <w:tcW w:w="4090" w:type="dxa"/>
            <w:tcBorders>
              <w:top w:val="nil"/>
              <w:left w:val="nil"/>
              <w:bottom w:val="single" w:color="auto" w:sz="6" w:space="0"/>
              <w:right w:val="nil"/>
            </w:tcBorders>
            <w:shd w:val="clear" w:color="auto" w:fill="FFFFFF"/>
          </w:tcPr>
          <w:p w14:paraId="3CD36060">
            <w:pPr>
              <w:shd w:val="clear" w:color="auto" w:fill="FFFFFF"/>
              <w:spacing w:line="276" w:lineRule="auto"/>
              <w:ind w:left="65"/>
              <w:jc w:val="both"/>
              <w:rPr>
                <w:rFonts w:ascii="Times New Roman" w:hAnsi="Times New Roman" w:eastAsia="Calibri"/>
                <w:sz w:val="24"/>
                <w:szCs w:val="24"/>
              </w:rPr>
            </w:pPr>
            <w:r>
              <w:rPr>
                <w:rFonts w:ascii="Times New Roman" w:hAnsi="Times New Roman" w:eastAsia="Calibri"/>
                <w:color w:val="000000"/>
                <w:spacing w:val="-3"/>
                <w:sz w:val="24"/>
                <w:szCs w:val="24"/>
              </w:rPr>
              <w:t>centre within the campuses</w:t>
            </w:r>
          </w:p>
        </w:tc>
        <w:tc>
          <w:tcPr>
            <w:tcW w:w="612" w:type="dxa"/>
            <w:tcBorders>
              <w:top w:val="nil"/>
              <w:left w:val="nil"/>
              <w:bottom w:val="single" w:color="auto" w:sz="6" w:space="0"/>
              <w:right w:val="nil"/>
            </w:tcBorders>
            <w:shd w:val="clear" w:color="auto" w:fill="FFFFFF"/>
          </w:tcPr>
          <w:p w14:paraId="191B2174">
            <w:pPr>
              <w:shd w:val="clear" w:color="auto" w:fill="FFFFFF"/>
              <w:spacing w:line="276" w:lineRule="auto"/>
              <w:jc w:val="both"/>
              <w:rPr>
                <w:rFonts w:ascii="Times New Roman" w:hAnsi="Times New Roman" w:eastAsia="Calibri"/>
                <w:sz w:val="24"/>
                <w:szCs w:val="24"/>
              </w:rPr>
            </w:pPr>
          </w:p>
        </w:tc>
        <w:tc>
          <w:tcPr>
            <w:tcW w:w="583" w:type="dxa"/>
            <w:tcBorders>
              <w:top w:val="nil"/>
              <w:left w:val="nil"/>
              <w:bottom w:val="single" w:color="auto" w:sz="6" w:space="0"/>
              <w:right w:val="nil"/>
            </w:tcBorders>
            <w:shd w:val="clear" w:color="auto" w:fill="FFFFFF"/>
          </w:tcPr>
          <w:p w14:paraId="24A8E8CB">
            <w:pPr>
              <w:shd w:val="clear" w:color="auto" w:fill="FFFFFF"/>
              <w:spacing w:line="276" w:lineRule="auto"/>
              <w:jc w:val="both"/>
              <w:rPr>
                <w:rFonts w:ascii="Times New Roman" w:hAnsi="Times New Roman" w:eastAsia="Calibri"/>
                <w:sz w:val="24"/>
                <w:szCs w:val="24"/>
              </w:rPr>
            </w:pPr>
          </w:p>
        </w:tc>
        <w:tc>
          <w:tcPr>
            <w:tcW w:w="562" w:type="dxa"/>
            <w:tcBorders>
              <w:top w:val="nil"/>
              <w:left w:val="nil"/>
              <w:bottom w:val="single" w:color="auto" w:sz="6" w:space="0"/>
              <w:right w:val="nil"/>
            </w:tcBorders>
            <w:shd w:val="clear" w:color="auto" w:fill="FFFFFF"/>
          </w:tcPr>
          <w:p w14:paraId="3A042699">
            <w:pPr>
              <w:shd w:val="clear" w:color="auto" w:fill="FFFFFF"/>
              <w:spacing w:line="276" w:lineRule="auto"/>
              <w:jc w:val="both"/>
              <w:rPr>
                <w:rFonts w:ascii="Times New Roman" w:hAnsi="Times New Roman" w:eastAsia="Calibri"/>
                <w:sz w:val="24"/>
                <w:szCs w:val="24"/>
              </w:rPr>
            </w:pPr>
          </w:p>
        </w:tc>
        <w:tc>
          <w:tcPr>
            <w:tcW w:w="1292" w:type="dxa"/>
            <w:tcBorders>
              <w:top w:val="nil"/>
              <w:left w:val="nil"/>
              <w:bottom w:val="single" w:color="auto" w:sz="6" w:space="0"/>
              <w:right w:val="nil"/>
            </w:tcBorders>
            <w:shd w:val="clear" w:color="auto" w:fill="FFFFFF"/>
          </w:tcPr>
          <w:p w14:paraId="6BCF32AD">
            <w:pPr>
              <w:shd w:val="clear" w:color="auto" w:fill="FFFFFF"/>
              <w:spacing w:line="276" w:lineRule="auto"/>
              <w:jc w:val="both"/>
              <w:rPr>
                <w:rFonts w:ascii="Times New Roman" w:hAnsi="Times New Roman" w:eastAsia="Calibri"/>
                <w:sz w:val="24"/>
                <w:szCs w:val="24"/>
              </w:rPr>
            </w:pPr>
          </w:p>
        </w:tc>
        <w:tc>
          <w:tcPr>
            <w:tcW w:w="180" w:type="dxa"/>
            <w:tcBorders>
              <w:top w:val="nil"/>
              <w:left w:val="nil"/>
              <w:bottom w:val="single" w:color="auto" w:sz="6" w:space="0"/>
              <w:right w:val="nil"/>
            </w:tcBorders>
            <w:shd w:val="clear" w:color="auto" w:fill="FFFFFF"/>
          </w:tcPr>
          <w:p w14:paraId="07C3C2CF">
            <w:pPr>
              <w:shd w:val="clear" w:color="auto" w:fill="FFFFFF"/>
              <w:spacing w:line="276" w:lineRule="auto"/>
              <w:jc w:val="both"/>
              <w:rPr>
                <w:rFonts w:ascii="Times New Roman" w:hAnsi="Times New Roman" w:eastAsia="Calibri"/>
                <w:sz w:val="24"/>
                <w:szCs w:val="24"/>
              </w:rPr>
            </w:pPr>
          </w:p>
        </w:tc>
        <w:tc>
          <w:tcPr>
            <w:tcW w:w="450" w:type="dxa"/>
            <w:tcBorders>
              <w:top w:val="nil"/>
              <w:left w:val="nil"/>
              <w:bottom w:val="single" w:color="auto" w:sz="6" w:space="0"/>
              <w:right w:val="nil"/>
            </w:tcBorders>
            <w:shd w:val="clear" w:color="auto" w:fill="FFFFFF"/>
          </w:tcPr>
          <w:p w14:paraId="7446AB23">
            <w:pPr>
              <w:shd w:val="clear" w:color="auto" w:fill="FFFFFF"/>
              <w:spacing w:line="276" w:lineRule="auto"/>
              <w:jc w:val="both"/>
              <w:rPr>
                <w:rFonts w:ascii="Times New Roman" w:hAnsi="Times New Roman" w:eastAsia="Calibri"/>
                <w:sz w:val="24"/>
                <w:szCs w:val="24"/>
              </w:rPr>
            </w:pPr>
          </w:p>
        </w:tc>
        <w:tc>
          <w:tcPr>
            <w:tcW w:w="1368" w:type="dxa"/>
            <w:tcBorders>
              <w:top w:val="nil"/>
              <w:left w:val="nil"/>
              <w:bottom w:val="single" w:color="auto" w:sz="6" w:space="0"/>
              <w:right w:val="nil"/>
            </w:tcBorders>
            <w:shd w:val="clear" w:color="auto" w:fill="FFFFFF"/>
          </w:tcPr>
          <w:p w14:paraId="198374F8">
            <w:pPr>
              <w:shd w:val="clear" w:color="auto" w:fill="FFFFFF"/>
              <w:spacing w:line="276" w:lineRule="auto"/>
              <w:jc w:val="both"/>
              <w:rPr>
                <w:rFonts w:ascii="Times New Roman" w:hAnsi="Times New Roman" w:eastAsia="Calibri"/>
                <w:sz w:val="24"/>
                <w:szCs w:val="24"/>
              </w:rPr>
            </w:pPr>
          </w:p>
        </w:tc>
      </w:tr>
    </w:tbl>
    <w:p w14:paraId="677FACCC">
      <w:pPr>
        <w:shd w:val="clear" w:color="auto" w:fill="FFFFFF"/>
        <w:spacing w:after="0" w:line="276" w:lineRule="auto"/>
        <w:ind w:left="14" w:right="43"/>
        <w:jc w:val="both"/>
        <w:rPr>
          <w:rFonts w:ascii="Times New Roman" w:hAnsi="Times New Roman" w:eastAsia="Calibri"/>
          <w:color w:val="000000"/>
          <w:spacing w:val="1"/>
          <w:sz w:val="24"/>
          <w:szCs w:val="24"/>
        </w:rPr>
      </w:pPr>
      <w:r>
        <w:rPr>
          <w:rFonts w:ascii="Times New Roman" w:hAnsi="Times New Roman" w:eastAsia="Calibri"/>
          <w:color w:val="000000"/>
          <w:spacing w:val="-1"/>
          <w:sz w:val="24"/>
          <w:szCs w:val="24"/>
        </w:rPr>
        <w:t xml:space="preserve">Table 4 above indicated various ways malnutrition can be controlled. Item 16, 17, </w:t>
      </w:r>
      <w:r>
        <w:rPr>
          <w:rFonts w:ascii="Times New Roman" w:hAnsi="Times New Roman" w:eastAsia="Calibri"/>
          <w:color w:val="000000"/>
          <w:spacing w:val="1"/>
          <w:sz w:val="24"/>
          <w:szCs w:val="24"/>
        </w:rPr>
        <w:t xml:space="preserve">18, 19, 20 and 21 are with the mean scores of 3.4, -3.6, 2.6, 3.7, 3.9 and 2.6 </w:t>
      </w:r>
      <w:r>
        <w:rPr>
          <w:rFonts w:ascii="Times New Roman" w:hAnsi="Times New Roman" w:eastAsia="Calibri"/>
          <w:color w:val="000000"/>
          <w:spacing w:val="2"/>
          <w:sz w:val="24"/>
          <w:szCs w:val="24"/>
        </w:rPr>
        <w:t xml:space="preserve">respectively which were above the 2.5 the cut-off point for acceptance. This therefore means that the items indicated various ways of curbing malnutrition </w:t>
      </w:r>
      <w:r>
        <w:rPr>
          <w:rFonts w:ascii="Times New Roman" w:hAnsi="Times New Roman" w:eastAsia="Calibri"/>
          <w:color w:val="000000"/>
          <w:spacing w:val="1"/>
          <w:sz w:val="24"/>
          <w:szCs w:val="24"/>
        </w:rPr>
        <w:t xml:space="preserve">among Ebonyi State University  Student. </w:t>
      </w:r>
    </w:p>
    <w:p w14:paraId="4126DAFA">
      <w:pPr>
        <w:shd w:val="clear" w:color="auto" w:fill="FFFFFF"/>
        <w:spacing w:after="0" w:line="276" w:lineRule="auto"/>
        <w:ind w:left="14" w:right="43"/>
        <w:jc w:val="both"/>
        <w:rPr>
          <w:rFonts w:ascii="Times New Roman" w:hAnsi="Times New Roman" w:eastAsia="Calibri"/>
          <w:color w:val="000000"/>
          <w:spacing w:val="1"/>
          <w:sz w:val="24"/>
          <w:szCs w:val="24"/>
        </w:rPr>
      </w:pPr>
      <w:r>
        <w:rPr>
          <w:rFonts w:ascii="Times New Roman" w:hAnsi="Times New Roman" w:eastAsia="Calibri"/>
          <w:color w:val="000000"/>
          <w:spacing w:val="1"/>
          <w:sz w:val="24"/>
          <w:szCs w:val="24"/>
        </w:rPr>
        <w:t xml:space="preserve"> </w:t>
      </w:r>
      <w:r>
        <w:rPr>
          <w:rFonts w:ascii="Times New Roman" w:hAnsi="Times New Roman" w:eastAsia="Calibri"/>
          <w:b/>
          <w:bCs/>
          <w:color w:val="000000"/>
          <w:sz w:val="24"/>
          <w:szCs w:val="24"/>
        </w:rPr>
        <w:t>Major Findings of the Study</w:t>
      </w:r>
    </w:p>
    <w:p w14:paraId="3A75BD88">
      <w:pPr>
        <w:shd w:val="clear" w:color="auto" w:fill="FFFFFF"/>
        <w:spacing w:before="223" w:beforeAutospacing="0" w:after="0" w:line="276" w:lineRule="auto"/>
        <w:ind w:left="576"/>
        <w:jc w:val="both"/>
        <w:rPr>
          <w:rFonts w:ascii="Times New Roman" w:hAnsi="Times New Roman" w:eastAsia="Calibri"/>
          <w:color w:val="000000"/>
          <w:spacing w:val="2"/>
          <w:sz w:val="24"/>
          <w:szCs w:val="24"/>
        </w:rPr>
      </w:pPr>
      <w:r>
        <w:rPr>
          <w:rFonts w:ascii="Times New Roman" w:hAnsi="Times New Roman" w:eastAsia="Calibri"/>
          <w:color w:val="000000"/>
          <w:spacing w:val="2"/>
          <w:sz w:val="24"/>
          <w:szCs w:val="24"/>
        </w:rPr>
        <w:t>Based on the data, the following were the findings</w:t>
      </w:r>
    </w:p>
    <w:p w14:paraId="45838983">
      <w:pPr>
        <w:pStyle w:val="9"/>
        <w:numPr>
          <w:ilvl w:val="0"/>
          <w:numId w:val="6"/>
        </w:numPr>
        <w:shd w:val="clear" w:color="auto" w:fill="FFFFFF"/>
        <w:spacing w:after="0" w:line="276" w:lineRule="auto"/>
        <w:ind w:right="14"/>
        <w:jc w:val="both"/>
        <w:rPr>
          <w:rFonts w:ascii="Times New Roman" w:hAnsi="Times New Roman" w:eastAsia="Calibri"/>
          <w:color w:val="000000"/>
          <w:spacing w:val="43"/>
          <w:sz w:val="24"/>
          <w:szCs w:val="24"/>
        </w:rPr>
      </w:pPr>
      <w:r>
        <w:rPr>
          <w:rFonts w:ascii="Times New Roman" w:hAnsi="Times New Roman" w:eastAsia="Calibri"/>
          <w:color w:val="000000"/>
          <w:spacing w:val="43"/>
          <w:sz w:val="24"/>
          <w:szCs w:val="24"/>
        </w:rPr>
        <w:t xml:space="preserve">It </w:t>
      </w:r>
      <w:r>
        <w:rPr>
          <w:rFonts w:ascii="Times New Roman" w:hAnsi="Times New Roman" w:eastAsia="Calibri"/>
          <w:color w:val="000000"/>
          <w:spacing w:val="12"/>
          <w:sz w:val="24"/>
          <w:szCs w:val="24"/>
        </w:rPr>
        <w:t xml:space="preserve">was discovered that Eye problem and Angular stomatitis are types of </w:t>
      </w:r>
      <w:r>
        <w:rPr>
          <w:rFonts w:ascii="Times New Roman" w:hAnsi="Times New Roman" w:eastAsia="Calibri"/>
          <w:color w:val="000000"/>
          <w:spacing w:val="2"/>
          <w:sz w:val="24"/>
          <w:szCs w:val="24"/>
        </w:rPr>
        <w:t>malnutrition affecting Ebonyi State University  Students</w:t>
      </w:r>
    </w:p>
    <w:p w14:paraId="5690AA84">
      <w:pPr>
        <w:widowControl w:val="0"/>
        <w:numPr>
          <w:ilvl w:val="0"/>
          <w:numId w:val="6"/>
        </w:numPr>
        <w:shd w:val="clear" w:color="auto" w:fill="FFFFFF"/>
        <w:autoSpaceDE w:val="0"/>
        <w:autoSpaceDN w:val="0"/>
        <w:adjustRightInd w:val="0"/>
        <w:spacing w:after="0" w:line="276" w:lineRule="auto"/>
        <w:jc w:val="both"/>
        <w:rPr>
          <w:rFonts w:ascii="Times New Roman" w:hAnsi="Times New Roman" w:eastAsia="Calibri"/>
          <w:color w:val="000000"/>
          <w:spacing w:val="-9"/>
          <w:sz w:val="24"/>
          <w:szCs w:val="24"/>
        </w:rPr>
      </w:pPr>
      <w:r>
        <w:rPr>
          <w:rFonts w:ascii="Times New Roman" w:hAnsi="Times New Roman" w:eastAsia="Calibri"/>
          <w:color w:val="000000"/>
          <w:spacing w:val="2"/>
          <w:sz w:val="24"/>
          <w:szCs w:val="24"/>
        </w:rPr>
        <w:t>It was discovered that poverty, skip of meals and counsuption of starchy food are the causes of malnutrition among Ebonyi State University Students.</w:t>
      </w:r>
    </w:p>
    <w:p w14:paraId="4A96DA56">
      <w:pPr>
        <w:widowControl w:val="0"/>
        <w:numPr>
          <w:ilvl w:val="0"/>
          <w:numId w:val="6"/>
        </w:numPr>
        <w:shd w:val="clear" w:color="auto" w:fill="FFFFFF"/>
        <w:autoSpaceDE w:val="0"/>
        <w:autoSpaceDN w:val="0"/>
        <w:adjustRightInd w:val="0"/>
        <w:spacing w:after="0" w:line="276" w:lineRule="auto"/>
        <w:rPr>
          <w:rFonts w:ascii="Times New Roman" w:hAnsi="Times New Roman" w:eastAsia="Calibri"/>
          <w:color w:val="000000"/>
          <w:spacing w:val="-8"/>
          <w:sz w:val="24"/>
          <w:szCs w:val="24"/>
        </w:rPr>
      </w:pPr>
      <w:r>
        <w:rPr>
          <w:rFonts w:ascii="Times New Roman" w:hAnsi="Times New Roman" w:eastAsia="Calibri"/>
          <w:color w:val="000000"/>
          <w:spacing w:val="6"/>
          <w:sz w:val="24"/>
          <w:szCs w:val="24"/>
        </w:rPr>
        <w:t xml:space="preserve">It was also discovered that malnutrition has a negative effect on students of </w:t>
      </w:r>
      <w:r>
        <w:rPr>
          <w:rFonts w:ascii="Times New Roman" w:hAnsi="Times New Roman" w:eastAsia="Calibri"/>
          <w:color w:val="000000"/>
          <w:spacing w:val="1"/>
          <w:sz w:val="24"/>
          <w:szCs w:val="24"/>
        </w:rPr>
        <w:t>Ebonyi State University.</w:t>
      </w:r>
    </w:p>
    <w:p w14:paraId="46EED8E7">
      <w:pPr>
        <w:widowControl w:val="0"/>
        <w:numPr>
          <w:ilvl w:val="0"/>
          <w:numId w:val="6"/>
        </w:numPr>
        <w:shd w:val="clear" w:color="auto" w:fill="FFFFFF"/>
        <w:autoSpaceDE w:val="0"/>
        <w:autoSpaceDN w:val="0"/>
        <w:adjustRightInd w:val="0"/>
        <w:spacing w:after="0" w:line="276" w:lineRule="auto"/>
        <w:jc w:val="both"/>
        <w:rPr>
          <w:rFonts w:ascii="Times New Roman" w:hAnsi="Times New Roman" w:eastAsia="Calibri"/>
          <w:color w:val="000000"/>
          <w:spacing w:val="-8"/>
          <w:sz w:val="24"/>
          <w:szCs w:val="24"/>
        </w:rPr>
      </w:pPr>
      <w:r>
        <w:rPr>
          <w:rFonts w:ascii="Times New Roman" w:hAnsi="Times New Roman" w:eastAsia="Calibri"/>
          <w:color w:val="000000"/>
          <w:spacing w:val="1"/>
          <w:sz w:val="24"/>
          <w:szCs w:val="24"/>
        </w:rPr>
        <w:t xml:space="preserve">Finally, there were solutions to the malnutrition problems among Ebonyi State </w:t>
      </w:r>
      <w:r>
        <w:rPr>
          <w:rFonts w:ascii="Times New Roman" w:hAnsi="Times New Roman" w:eastAsia="Calibri"/>
          <w:color w:val="000000"/>
          <w:spacing w:val="2"/>
          <w:sz w:val="24"/>
          <w:szCs w:val="24"/>
        </w:rPr>
        <w:t>University Students</w:t>
      </w:r>
    </w:p>
    <w:p w14:paraId="0341DF96">
      <w:pPr>
        <w:shd w:val="clear" w:color="auto" w:fill="FFFFFF"/>
        <w:spacing w:line="276" w:lineRule="auto"/>
        <w:jc w:val="both"/>
        <w:rPr>
          <w:rFonts w:ascii="Times New Roman" w:hAnsi="Times New Roman" w:eastAsia="Calibri"/>
          <w:b/>
          <w:bCs/>
          <w:color w:val="000000"/>
          <w:spacing w:val="2"/>
          <w:sz w:val="24"/>
          <w:szCs w:val="24"/>
        </w:rPr>
      </w:pPr>
      <w:r>
        <w:rPr>
          <w:rFonts w:ascii="Times New Roman" w:hAnsi="Times New Roman" w:eastAsia="Calibri"/>
          <w:b/>
          <w:bCs/>
          <w:color w:val="000000"/>
          <w:spacing w:val="2"/>
          <w:sz w:val="24"/>
          <w:szCs w:val="24"/>
        </w:rPr>
        <w:t xml:space="preserve"> Discussion of Findings</w:t>
      </w:r>
    </w:p>
    <w:p w14:paraId="6EC9D4E2">
      <w:pPr>
        <w:shd w:val="clear" w:color="auto" w:fill="FFFFFF"/>
        <w:spacing w:line="276" w:lineRule="auto"/>
        <w:ind w:firstLine="734"/>
        <w:jc w:val="both"/>
        <w:rPr>
          <w:rFonts w:ascii="Times New Roman" w:hAnsi="Times New Roman" w:eastAsia="Calibri"/>
          <w:sz w:val="24"/>
          <w:szCs w:val="24"/>
        </w:rPr>
      </w:pPr>
      <w:r>
        <w:rPr>
          <w:rFonts w:ascii="Times New Roman" w:hAnsi="Times New Roman" w:eastAsia="Calibri"/>
          <w:color w:val="000000"/>
          <w:spacing w:val="5"/>
          <w:sz w:val="24"/>
          <w:szCs w:val="24"/>
        </w:rPr>
        <w:t xml:space="preserve">From the findings in table one, it was revealed that malnutrition is a </w:t>
      </w:r>
      <w:r>
        <w:rPr>
          <w:rFonts w:ascii="Times New Roman" w:hAnsi="Times New Roman" w:eastAsia="Calibri"/>
          <w:color w:val="000000"/>
          <w:spacing w:val="2"/>
          <w:sz w:val="24"/>
          <w:szCs w:val="24"/>
        </w:rPr>
        <w:t xml:space="preserve">condition that results from eating a diet in which nutrients are not enough or are </w:t>
      </w:r>
      <w:r>
        <w:rPr>
          <w:rFonts w:ascii="Times New Roman" w:hAnsi="Times New Roman" w:eastAsia="Calibri"/>
          <w:color w:val="000000"/>
          <w:spacing w:val="6"/>
          <w:sz w:val="24"/>
          <w:szCs w:val="24"/>
        </w:rPr>
        <w:t xml:space="preserve">too much such that it causes health problems. It was revealed that angular </w:t>
      </w:r>
      <w:r>
        <w:rPr>
          <w:rFonts w:ascii="Times New Roman" w:hAnsi="Times New Roman" w:eastAsia="Calibri"/>
          <w:color w:val="000000"/>
          <w:spacing w:val="2"/>
          <w:sz w:val="24"/>
          <w:szCs w:val="24"/>
        </w:rPr>
        <w:t xml:space="preserve">stomatitis is one of the sickness suffered by Ebonyi State University  Students. </w:t>
      </w:r>
      <w:r>
        <w:rPr>
          <w:rFonts w:ascii="Times New Roman" w:hAnsi="Times New Roman" w:eastAsia="Calibri"/>
          <w:color w:val="000000"/>
          <w:spacing w:val="7"/>
          <w:sz w:val="24"/>
          <w:szCs w:val="24"/>
        </w:rPr>
        <w:t xml:space="preserve">Angular stomatitis is an inflammation with a wrinkled tissues. It was also </w:t>
      </w:r>
      <w:r>
        <w:rPr>
          <w:rFonts w:ascii="Times New Roman" w:hAnsi="Times New Roman" w:eastAsia="Calibri"/>
          <w:color w:val="000000"/>
          <w:spacing w:val="2"/>
          <w:sz w:val="24"/>
          <w:szCs w:val="24"/>
        </w:rPr>
        <w:t>revealed that there are malnutrition problems among Ebonyi State University  Students</w:t>
      </w:r>
      <w:r>
        <w:rPr>
          <w:rFonts w:ascii="Times New Roman" w:hAnsi="Times New Roman" w:eastAsia="Calibri"/>
          <w:color w:val="000000"/>
          <w:spacing w:val="-2"/>
          <w:sz w:val="24"/>
          <w:szCs w:val="24"/>
        </w:rPr>
        <w:t xml:space="preserve">. In line with this, Nwokeoha (2005) opines that in most students in EBSU </w:t>
      </w:r>
      <w:r>
        <w:rPr>
          <w:rFonts w:ascii="Times New Roman" w:hAnsi="Times New Roman" w:eastAsia="Calibri"/>
          <w:color w:val="000000"/>
          <w:spacing w:val="5"/>
          <w:sz w:val="24"/>
          <w:szCs w:val="24"/>
        </w:rPr>
        <w:t xml:space="preserve">schools today suffer malnutrition problems due to excessive consumption of </w:t>
      </w:r>
      <w:r>
        <w:rPr>
          <w:rFonts w:ascii="Times New Roman" w:hAnsi="Times New Roman" w:eastAsia="Calibri"/>
          <w:color w:val="000000"/>
          <w:spacing w:val="2"/>
          <w:sz w:val="24"/>
          <w:szCs w:val="24"/>
        </w:rPr>
        <w:t xml:space="preserve">starch coined food such as indomier noddle instead of taking natural foods that contains all the necessary nutrient. In the table also, it was discovered that most </w:t>
      </w:r>
      <w:r>
        <w:rPr>
          <w:rFonts w:ascii="Times New Roman" w:hAnsi="Times New Roman" w:eastAsia="Calibri"/>
          <w:color w:val="000000"/>
          <w:spacing w:val="1"/>
          <w:sz w:val="24"/>
          <w:szCs w:val="24"/>
        </w:rPr>
        <w:t xml:space="preserve">student suffer from night blindness which is as a result of lack or insufficiency of </w:t>
      </w:r>
      <w:r>
        <w:rPr>
          <w:rFonts w:ascii="Times New Roman" w:hAnsi="Times New Roman" w:eastAsia="Calibri"/>
          <w:color w:val="000000"/>
          <w:spacing w:val="3"/>
          <w:sz w:val="24"/>
          <w:szCs w:val="24"/>
        </w:rPr>
        <w:t xml:space="preserve">vitamin A. Lack of vitamin A causes eye problem which influences students </w:t>
      </w:r>
      <w:r>
        <w:rPr>
          <w:rFonts w:ascii="Times New Roman" w:hAnsi="Times New Roman" w:eastAsia="Calibri"/>
          <w:color w:val="000000"/>
          <w:spacing w:val="5"/>
          <w:sz w:val="24"/>
          <w:szCs w:val="24"/>
        </w:rPr>
        <w:t xml:space="preserve">academic performance due to their inability 'to read and prepare well for their </w:t>
      </w:r>
      <w:r>
        <w:rPr>
          <w:rFonts w:ascii="Times New Roman" w:hAnsi="Times New Roman" w:eastAsia="Calibri"/>
          <w:color w:val="000000"/>
          <w:spacing w:val="2"/>
          <w:sz w:val="24"/>
          <w:szCs w:val="24"/>
        </w:rPr>
        <w:t>examination. This finding also is in line with Madu (2009), who noted that most students cannot read in the night due to the problem of night blindness.</w:t>
      </w:r>
    </w:p>
    <w:p w14:paraId="1B202998">
      <w:pPr>
        <w:shd w:val="clear" w:color="auto" w:fill="FFFFFF"/>
        <w:spacing w:after="0" w:line="276" w:lineRule="auto"/>
        <w:ind w:right="-61"/>
        <w:jc w:val="both"/>
        <w:rPr>
          <w:rFonts w:ascii="Times New Roman" w:hAnsi="Times New Roman" w:eastAsia="Calibri"/>
          <w:sz w:val="24"/>
          <w:szCs w:val="24"/>
        </w:rPr>
      </w:pPr>
      <w:r>
        <w:rPr>
          <w:rFonts w:ascii="Times New Roman" w:hAnsi="Times New Roman" w:eastAsia="Calibri"/>
          <w:color w:val="000000"/>
          <w:spacing w:val="2"/>
          <w:sz w:val="24"/>
          <w:szCs w:val="24"/>
        </w:rPr>
        <w:tab/>
      </w:r>
      <w:r>
        <w:rPr>
          <w:rFonts w:ascii="Times New Roman" w:hAnsi="Times New Roman" w:eastAsia="Calibri"/>
          <w:color w:val="000000"/>
          <w:spacing w:val="2"/>
          <w:sz w:val="24"/>
          <w:szCs w:val="24"/>
        </w:rPr>
        <w:t xml:space="preserve">From table two, it was revealed that poverty among the students cause </w:t>
      </w:r>
      <w:r>
        <w:rPr>
          <w:rFonts w:ascii="Times New Roman" w:hAnsi="Times New Roman" w:eastAsia="Calibri"/>
          <w:color w:val="000000"/>
          <w:sz w:val="24"/>
          <w:szCs w:val="24"/>
        </w:rPr>
        <w:t xml:space="preserve">malnutrition. Poverty is one of the major factors affecting healthy living. Poverty </w:t>
      </w:r>
      <w:r>
        <w:rPr>
          <w:rFonts w:ascii="Times New Roman" w:hAnsi="Times New Roman" w:eastAsia="Calibri"/>
          <w:color w:val="000000"/>
          <w:spacing w:val="2"/>
          <w:sz w:val="24"/>
          <w:szCs w:val="24"/>
        </w:rPr>
        <w:t xml:space="preserve">in this regard means lack of money to buy necessary nutritious food which will help in the reduction of malnutrition. Due high level of poverty among students most are financially handicapped to buy vegetables and other nutritional foods </w:t>
      </w:r>
      <w:r>
        <w:rPr>
          <w:rFonts w:ascii="Times New Roman" w:hAnsi="Times New Roman" w:eastAsia="Calibri"/>
          <w:color w:val="000000"/>
          <w:spacing w:val="3"/>
          <w:sz w:val="24"/>
          <w:szCs w:val="24"/>
        </w:rPr>
        <w:t xml:space="preserve">that will make them to have a balanced diet. Lack of access to vegetables and </w:t>
      </w:r>
      <w:r>
        <w:rPr>
          <w:rFonts w:ascii="Times New Roman" w:hAnsi="Times New Roman" w:eastAsia="Calibri"/>
          <w:color w:val="000000"/>
          <w:spacing w:val="6"/>
          <w:sz w:val="24"/>
          <w:szCs w:val="24"/>
        </w:rPr>
        <w:t xml:space="preserve">fruits cause malnutrition, Excessive consumption. of starchy food cause </w:t>
      </w:r>
      <w:r>
        <w:rPr>
          <w:rFonts w:ascii="Times New Roman" w:hAnsi="Times New Roman" w:eastAsia="Calibri"/>
          <w:color w:val="000000"/>
          <w:spacing w:val="4"/>
          <w:sz w:val="24"/>
          <w:szCs w:val="24"/>
        </w:rPr>
        <w:t xml:space="preserve">malnutrition, Students find it difficult to eat adequate diet and student prefer </w:t>
      </w:r>
      <w:r>
        <w:rPr>
          <w:rFonts w:ascii="Times New Roman" w:hAnsi="Times New Roman" w:eastAsia="Calibri"/>
          <w:color w:val="000000"/>
          <w:spacing w:val="2"/>
          <w:sz w:val="24"/>
          <w:szCs w:val="24"/>
        </w:rPr>
        <w:t xml:space="preserve">eating junk food. All these according to respondents are the major causes of </w:t>
      </w:r>
      <w:r>
        <w:rPr>
          <w:rFonts w:ascii="Times New Roman" w:hAnsi="Times New Roman" w:eastAsia="Calibri"/>
          <w:color w:val="000000"/>
          <w:spacing w:val="1"/>
          <w:sz w:val="24"/>
          <w:szCs w:val="24"/>
        </w:rPr>
        <w:t xml:space="preserve">malnutrition among Ebonyi stat University students. All the finding of this study are in line with Sue (2011) who noted that poverty, lack of access to balance diet </w:t>
      </w:r>
      <w:r>
        <w:rPr>
          <w:rFonts w:ascii="Times New Roman" w:hAnsi="Times New Roman" w:eastAsia="Calibri"/>
          <w:color w:val="000000"/>
          <w:spacing w:val="-1"/>
          <w:sz w:val="24"/>
          <w:szCs w:val="24"/>
        </w:rPr>
        <w:t>and excessive consumption of junk food are various causes of malnutrition among students.</w:t>
      </w:r>
    </w:p>
    <w:p w14:paraId="3EE0A4A7">
      <w:pPr>
        <w:shd w:val="clear" w:color="auto" w:fill="FFFFFF"/>
        <w:spacing w:before="223" w:beforeAutospacing="0" w:line="276" w:lineRule="auto"/>
        <w:jc w:val="both"/>
        <w:rPr>
          <w:rFonts w:ascii="Times New Roman" w:hAnsi="Times New Roman" w:eastAsia="Calibri"/>
          <w:color w:val="000000"/>
          <w:spacing w:val="3"/>
          <w:sz w:val="24"/>
          <w:szCs w:val="24"/>
        </w:rPr>
      </w:pPr>
      <w:r>
        <w:rPr>
          <w:rFonts w:ascii="Times New Roman" w:hAnsi="Times New Roman" w:eastAsia="Calibri"/>
          <w:color w:val="000000"/>
          <w:spacing w:val="5"/>
          <w:sz w:val="24"/>
          <w:szCs w:val="24"/>
        </w:rPr>
        <w:tab/>
      </w:r>
      <w:r>
        <w:rPr>
          <w:rFonts w:ascii="Times New Roman" w:hAnsi="Times New Roman" w:eastAsia="Calibri"/>
          <w:color w:val="000000"/>
          <w:spacing w:val="5"/>
          <w:sz w:val="24"/>
          <w:szCs w:val="24"/>
        </w:rPr>
        <w:t xml:space="preserve">From table 3, it was indicated that high cases of eye problem among </w:t>
      </w:r>
      <w:r>
        <w:rPr>
          <w:rFonts w:ascii="Times New Roman" w:hAnsi="Times New Roman" w:eastAsia="Calibri"/>
          <w:color w:val="000000"/>
          <w:spacing w:val="2"/>
          <w:sz w:val="24"/>
          <w:szCs w:val="24"/>
        </w:rPr>
        <w:t xml:space="preserve">students, kwashiorkor, beriberi, low school attendance because of sickness and </w:t>
      </w:r>
      <w:r>
        <w:rPr>
          <w:rFonts w:ascii="Times New Roman" w:hAnsi="Times New Roman" w:eastAsia="Calibri"/>
          <w:color w:val="000000"/>
          <w:spacing w:val="6"/>
          <w:sz w:val="24"/>
          <w:szCs w:val="24"/>
        </w:rPr>
        <w:t xml:space="preserve">low academic performance due to poor cognition are the major effect of </w:t>
      </w:r>
      <w:r>
        <w:rPr>
          <w:rFonts w:ascii="Times New Roman" w:hAnsi="Times New Roman" w:eastAsia="Calibri"/>
          <w:color w:val="000000"/>
          <w:spacing w:val="2"/>
          <w:sz w:val="24"/>
          <w:szCs w:val="24"/>
        </w:rPr>
        <w:t xml:space="preserve">malnutrition among students. The finding of the study is in accordance with </w:t>
      </w:r>
      <w:r>
        <w:rPr>
          <w:rFonts w:ascii="Times New Roman" w:hAnsi="Times New Roman" w:eastAsia="Calibri"/>
          <w:color w:val="000000"/>
          <w:spacing w:val="1"/>
          <w:sz w:val="24"/>
          <w:szCs w:val="24"/>
        </w:rPr>
        <w:t xml:space="preserve">Ozoamadi (2012) who opined that poor malnutrition have a negative effect on </w:t>
      </w:r>
      <w:r>
        <w:rPr>
          <w:rFonts w:ascii="Times New Roman" w:hAnsi="Times New Roman" w:eastAsia="Calibri"/>
          <w:color w:val="000000"/>
          <w:spacing w:val="3"/>
          <w:sz w:val="24"/>
          <w:szCs w:val="24"/>
        </w:rPr>
        <w:t>students' academic performance.</w:t>
      </w:r>
    </w:p>
    <w:p w14:paraId="1856A6AF">
      <w:pPr>
        <w:shd w:val="clear" w:color="auto" w:fill="FFFFFF"/>
        <w:spacing w:after="0" w:line="276" w:lineRule="auto"/>
        <w:ind w:firstLine="742"/>
        <w:jc w:val="both"/>
        <w:rPr>
          <w:rFonts w:ascii="Times New Roman" w:hAnsi="Times New Roman" w:eastAsia="Calibri"/>
          <w:sz w:val="24"/>
          <w:szCs w:val="24"/>
        </w:rPr>
      </w:pPr>
      <w:r>
        <w:rPr>
          <w:rFonts w:ascii="Times New Roman" w:hAnsi="Times New Roman" w:eastAsia="Calibri"/>
          <w:color w:val="000000"/>
          <w:spacing w:val="6"/>
          <w:sz w:val="24"/>
          <w:szCs w:val="24"/>
        </w:rPr>
        <w:t xml:space="preserve">Finally, table 4 indicated that educating students on nutritional tips. Nutritional tips are various handbills and other materials that will help the </w:t>
      </w:r>
      <w:r>
        <w:rPr>
          <w:rFonts w:ascii="Times New Roman" w:hAnsi="Times New Roman" w:eastAsia="Calibri"/>
          <w:color w:val="000000"/>
          <w:spacing w:val="2"/>
          <w:sz w:val="24"/>
          <w:szCs w:val="24"/>
        </w:rPr>
        <w:t xml:space="preserve">students to know nutritional requirement for their healthy living. Including food </w:t>
      </w:r>
      <w:r>
        <w:rPr>
          <w:rFonts w:ascii="Times New Roman" w:hAnsi="Times New Roman" w:eastAsia="Calibri"/>
          <w:color w:val="000000"/>
          <w:spacing w:val="5"/>
          <w:sz w:val="24"/>
          <w:szCs w:val="24"/>
        </w:rPr>
        <w:t xml:space="preserve">and nutrition into students curriculum, advising students on the need to eat </w:t>
      </w:r>
      <w:r>
        <w:rPr>
          <w:rFonts w:ascii="Times New Roman" w:hAnsi="Times New Roman" w:eastAsia="Calibri"/>
          <w:color w:val="000000"/>
          <w:spacing w:val="2"/>
          <w:sz w:val="24"/>
          <w:szCs w:val="24"/>
        </w:rPr>
        <w:t xml:space="preserve">vitamin rich foods, provision of Ready-to-Use Therapeutic food supplements by government, it can be controlled through effective health care services in the schools and provision of nutrition rehabilitation centre within the campuses are </w:t>
      </w:r>
      <w:r>
        <w:rPr>
          <w:rFonts w:ascii="Times New Roman" w:hAnsi="Times New Roman" w:eastAsia="Calibri"/>
          <w:color w:val="000000"/>
          <w:spacing w:val="5"/>
          <w:sz w:val="24"/>
          <w:szCs w:val="24"/>
        </w:rPr>
        <w:t xml:space="preserve">various ways of solving the problems of malnutrition among Ebonyi State University </w:t>
      </w:r>
      <w:r>
        <w:rPr>
          <w:rFonts w:ascii="Times New Roman" w:hAnsi="Times New Roman" w:eastAsia="Calibri"/>
          <w:color w:val="000000"/>
          <w:spacing w:val="3"/>
          <w:sz w:val="24"/>
          <w:szCs w:val="24"/>
        </w:rPr>
        <w:t xml:space="preserve"> study. The findings of the study were in line with Nwakama (2011) </w:t>
      </w:r>
      <w:r>
        <w:rPr>
          <w:rFonts w:ascii="Times New Roman" w:hAnsi="Times New Roman" w:eastAsia="Calibri"/>
          <w:color w:val="000000"/>
          <w:spacing w:val="2"/>
          <w:sz w:val="24"/>
          <w:szCs w:val="24"/>
        </w:rPr>
        <w:t>who noted that educating students about nutritional tips are ways of reducing malnutrition among students.</w:t>
      </w:r>
    </w:p>
    <w:p w14:paraId="3661DBD4">
      <w:pPr>
        <w:shd w:val="clear" w:color="auto" w:fill="FFFFFF"/>
        <w:spacing w:before="223" w:beforeAutospacing="0" w:line="276" w:lineRule="auto"/>
        <w:jc w:val="both"/>
        <w:rPr>
          <w:rFonts w:ascii="Times New Roman" w:hAnsi="Times New Roman" w:eastAsia="Calibri"/>
          <w:b/>
          <w:bCs/>
          <w:color w:val="000000"/>
          <w:spacing w:val="1"/>
          <w:sz w:val="24"/>
          <w:szCs w:val="24"/>
        </w:rPr>
      </w:pPr>
      <w:r>
        <w:rPr>
          <w:rFonts w:ascii="Times New Roman" w:hAnsi="Times New Roman" w:eastAsia="Calibri"/>
          <w:sz w:val="24"/>
          <w:szCs w:val="24"/>
        </w:rPr>
        <w:t xml:space="preserve"> </w:t>
      </w:r>
      <w:r>
        <w:rPr>
          <w:rFonts w:ascii="Times New Roman" w:hAnsi="Times New Roman" w:eastAsia="Calibri"/>
          <w:b/>
          <w:bCs/>
          <w:color w:val="000000"/>
          <w:spacing w:val="2"/>
          <w:sz w:val="24"/>
          <w:szCs w:val="24"/>
        </w:rPr>
        <w:t>SUMMARY, CONCLUSION AND RECOMMENDATIONS</w:t>
      </w:r>
    </w:p>
    <w:p w14:paraId="17534D63">
      <w:pPr>
        <w:shd w:val="clear" w:color="auto" w:fill="FFFFFF"/>
        <w:spacing w:line="276" w:lineRule="auto"/>
        <w:ind w:left="14" w:firstLine="734"/>
        <w:jc w:val="both"/>
        <w:rPr>
          <w:rFonts w:ascii="Times New Roman" w:hAnsi="Times New Roman" w:eastAsia="Calibri"/>
          <w:color w:val="000000"/>
          <w:spacing w:val="2"/>
          <w:sz w:val="24"/>
          <w:szCs w:val="24"/>
        </w:rPr>
      </w:pPr>
      <w:r>
        <w:rPr>
          <w:rFonts w:ascii="Times New Roman" w:hAnsi="Times New Roman" w:eastAsia="Calibri"/>
          <w:color w:val="000000"/>
          <w:spacing w:val="7"/>
          <w:sz w:val="24"/>
          <w:szCs w:val="24"/>
        </w:rPr>
        <w:t xml:space="preserve">This chapter deals with summary of research .problem, problem of the </w:t>
      </w:r>
      <w:r>
        <w:rPr>
          <w:rFonts w:ascii="Times New Roman" w:hAnsi="Times New Roman" w:eastAsia="Calibri"/>
          <w:color w:val="000000"/>
          <w:spacing w:val="2"/>
          <w:sz w:val="24"/>
          <w:szCs w:val="24"/>
        </w:rPr>
        <w:t>study, its methodology. The principal findings, conclusion recommendation and suggestions for further studies.</w:t>
      </w:r>
    </w:p>
    <w:p w14:paraId="565530F1">
      <w:pPr>
        <w:shd w:val="clear" w:color="auto" w:fill="FFFFFF"/>
        <w:spacing w:line="276" w:lineRule="auto"/>
        <w:jc w:val="both"/>
        <w:rPr>
          <w:rFonts w:ascii="Times New Roman" w:hAnsi="Times New Roman" w:eastAsia="Calibri"/>
          <w:b/>
          <w:sz w:val="24"/>
          <w:szCs w:val="24"/>
        </w:rPr>
      </w:pPr>
      <w:r>
        <w:rPr>
          <w:rFonts w:ascii="Times New Roman" w:hAnsi="Times New Roman" w:eastAsia="Calibri"/>
          <w:b/>
          <w:color w:val="000000"/>
          <w:spacing w:val="2"/>
          <w:sz w:val="24"/>
          <w:szCs w:val="24"/>
        </w:rPr>
        <w:t>Summary</w:t>
      </w:r>
    </w:p>
    <w:p w14:paraId="1C5280E3">
      <w:pPr>
        <w:shd w:val="clear" w:color="auto" w:fill="FFFFFF"/>
        <w:spacing w:line="276" w:lineRule="auto"/>
        <w:ind w:firstLine="742"/>
        <w:jc w:val="both"/>
        <w:rPr>
          <w:rFonts w:ascii="Times New Roman" w:hAnsi="Times New Roman" w:eastAsia="Calibri"/>
          <w:sz w:val="24"/>
          <w:szCs w:val="24"/>
        </w:rPr>
      </w:pPr>
      <w:r>
        <w:rPr>
          <w:rFonts w:ascii="Times New Roman" w:hAnsi="Times New Roman" w:eastAsia="Calibri"/>
          <w:color w:val="000000"/>
          <w:spacing w:val="5"/>
          <w:sz w:val="24"/>
          <w:szCs w:val="24"/>
        </w:rPr>
        <w:t xml:space="preserve">Reducing malnutrition among students remains a huge challenge in </w:t>
      </w:r>
      <w:r>
        <w:rPr>
          <w:rFonts w:ascii="Times New Roman" w:hAnsi="Times New Roman" w:eastAsia="Calibri"/>
          <w:color w:val="000000"/>
          <w:spacing w:val="1"/>
          <w:sz w:val="24"/>
          <w:szCs w:val="24"/>
        </w:rPr>
        <w:t>developing countries of the World. Malnutrition among Ebonyi State University Students</w:t>
      </w:r>
      <w:r>
        <w:rPr>
          <w:rFonts w:ascii="Times New Roman" w:hAnsi="Times New Roman" w:eastAsia="Calibri"/>
          <w:color w:val="000000"/>
          <w:sz w:val="24"/>
          <w:szCs w:val="24"/>
        </w:rPr>
        <w:t xml:space="preserve"> have, left an untold problem to the students' academic performance. The </w:t>
      </w:r>
      <w:r>
        <w:rPr>
          <w:rFonts w:ascii="Times New Roman" w:hAnsi="Times New Roman" w:eastAsia="Calibri"/>
          <w:color w:val="000000"/>
          <w:spacing w:val="1"/>
          <w:sz w:val="24"/>
          <w:szCs w:val="24"/>
        </w:rPr>
        <w:t xml:space="preserve">high rate of malnutrition among students of Ebonyi State University is one of the </w:t>
      </w:r>
      <w:r>
        <w:rPr>
          <w:rFonts w:ascii="Times New Roman" w:hAnsi="Times New Roman" w:eastAsia="Calibri"/>
          <w:color w:val="000000"/>
          <w:spacing w:val="2"/>
          <w:sz w:val="24"/>
          <w:szCs w:val="24"/>
        </w:rPr>
        <w:t xml:space="preserve">major causes of high rate of sickness among them. The rate of sickness among students in Ebonyi State University has caught the mind of the researchers. For </w:t>
      </w:r>
      <w:r>
        <w:rPr>
          <w:rFonts w:ascii="Times New Roman" w:hAnsi="Times New Roman" w:eastAsia="Calibri"/>
          <w:color w:val="000000"/>
          <w:spacing w:val="5"/>
          <w:sz w:val="24"/>
          <w:szCs w:val="24"/>
        </w:rPr>
        <w:t xml:space="preserve">instance in 2013, about 60% of patients admitted in Federal Medical centre </w:t>
      </w:r>
      <w:r>
        <w:rPr>
          <w:rFonts w:ascii="Times New Roman" w:hAnsi="Times New Roman" w:eastAsia="Calibri"/>
          <w:color w:val="000000"/>
          <w:spacing w:val="-1"/>
          <w:sz w:val="24"/>
          <w:szCs w:val="24"/>
        </w:rPr>
        <w:t xml:space="preserve">(FMC) are students of Ebonyi State University (Federal Medical Centre statistical </w:t>
      </w:r>
      <w:r>
        <w:rPr>
          <w:rFonts w:ascii="Times New Roman" w:hAnsi="Times New Roman" w:eastAsia="Calibri"/>
          <w:color w:val="000000"/>
          <w:spacing w:val="2"/>
          <w:sz w:val="24"/>
          <w:szCs w:val="24"/>
        </w:rPr>
        <w:t>Records 2013). Almost all of them are suffering from one malnutrition related diseases or the other. Some of the diseases suffered by these students include; marasmus, lack of vitamin A (night blindness) eye problems, scurvy, angular, anaemia, anorexia, goitre, kwashiorkor, scaly skin among others.</w:t>
      </w:r>
    </w:p>
    <w:p w14:paraId="0E00683D">
      <w:pPr>
        <w:shd w:val="clear" w:color="auto" w:fill="FFFFFF"/>
        <w:spacing w:line="276" w:lineRule="auto"/>
        <w:jc w:val="both"/>
        <w:rPr>
          <w:rFonts w:ascii="Times New Roman" w:hAnsi="Times New Roman" w:eastAsia="Calibri"/>
          <w:color w:val="000000"/>
          <w:spacing w:val="1"/>
          <w:sz w:val="24"/>
          <w:szCs w:val="24"/>
        </w:rPr>
      </w:pPr>
      <w:r>
        <w:rPr>
          <w:rFonts w:ascii="Times New Roman" w:hAnsi="Times New Roman" w:eastAsia="Calibri"/>
          <w:color w:val="000000"/>
          <w:spacing w:val="1"/>
          <w:sz w:val="24"/>
          <w:szCs w:val="24"/>
        </w:rPr>
        <w:tab/>
      </w:r>
      <w:r>
        <w:rPr>
          <w:rFonts w:ascii="Times New Roman" w:hAnsi="Times New Roman" w:eastAsia="Calibri"/>
          <w:color w:val="000000"/>
          <w:spacing w:val="1"/>
          <w:sz w:val="24"/>
          <w:szCs w:val="24"/>
        </w:rPr>
        <w:t>The prevalence of malnutrition among students of Ebonyi State University Students</w:t>
      </w:r>
      <w:r>
        <w:rPr>
          <w:rFonts w:ascii="Times New Roman" w:hAnsi="Times New Roman" w:eastAsia="Calibri"/>
          <w:color w:val="000000"/>
          <w:spacing w:val="2"/>
          <w:sz w:val="24"/>
          <w:szCs w:val="24"/>
        </w:rPr>
        <w:t xml:space="preserve"> is particularly the interest of the present study. Thus many students do come back from holidays healthy and strong and fall sick from about two-three </w:t>
      </w:r>
      <w:r>
        <w:rPr>
          <w:rFonts w:ascii="Times New Roman" w:hAnsi="Times New Roman" w:eastAsia="Calibri"/>
          <w:color w:val="000000"/>
          <w:spacing w:val="4"/>
          <w:sz w:val="24"/>
          <w:szCs w:val="24"/>
        </w:rPr>
        <w:t xml:space="preserve">weeks after. This is the simple reason why the researcher sought to investigate </w:t>
      </w:r>
      <w:r>
        <w:rPr>
          <w:rFonts w:ascii="Times New Roman" w:hAnsi="Times New Roman" w:eastAsia="Calibri"/>
          <w:color w:val="000000"/>
          <w:spacing w:val="2"/>
          <w:sz w:val="24"/>
          <w:szCs w:val="24"/>
        </w:rPr>
        <w:t xml:space="preserve">the prevalence of malnutrition among Ebonyi State University Students with the </w:t>
      </w:r>
      <w:r>
        <w:rPr>
          <w:rFonts w:ascii="Times New Roman" w:hAnsi="Times New Roman" w:eastAsia="Calibri"/>
          <w:color w:val="000000"/>
          <w:spacing w:val="1"/>
          <w:sz w:val="24"/>
          <w:szCs w:val="24"/>
        </w:rPr>
        <w:t xml:space="preserve">aim of finding a lasting solution to the anomaly. </w:t>
      </w:r>
    </w:p>
    <w:p w14:paraId="05D52F5C">
      <w:pPr>
        <w:shd w:val="clear" w:color="auto" w:fill="FFFFFF"/>
        <w:spacing w:line="276" w:lineRule="auto"/>
        <w:jc w:val="both"/>
        <w:rPr>
          <w:rFonts w:ascii="Times New Roman" w:hAnsi="Times New Roman" w:eastAsia="Calibri"/>
          <w:color w:val="000000"/>
          <w:spacing w:val="1"/>
          <w:sz w:val="24"/>
          <w:szCs w:val="24"/>
        </w:rPr>
      </w:pPr>
      <w:r>
        <w:rPr>
          <w:rFonts w:ascii="Times New Roman" w:hAnsi="Times New Roman" w:eastAsia="Calibri"/>
          <w:color w:val="000000"/>
          <w:spacing w:val="1"/>
          <w:sz w:val="24"/>
          <w:szCs w:val="24"/>
        </w:rPr>
        <w:t xml:space="preserve"> </w:t>
      </w:r>
      <w:r>
        <w:rPr>
          <w:rFonts w:ascii="Times New Roman" w:hAnsi="Times New Roman" w:eastAsia="Calibri"/>
          <w:b/>
          <w:bCs/>
          <w:color w:val="000000"/>
          <w:spacing w:val="-5"/>
          <w:sz w:val="24"/>
          <w:szCs w:val="24"/>
        </w:rPr>
        <w:t xml:space="preserve">Implications </w:t>
      </w:r>
      <w:r>
        <w:rPr>
          <w:rFonts w:ascii="Times New Roman" w:hAnsi="Times New Roman" w:eastAsia="Calibri"/>
          <w:b/>
          <w:color w:val="000000"/>
          <w:spacing w:val="-5"/>
          <w:sz w:val="24"/>
          <w:szCs w:val="24"/>
        </w:rPr>
        <w:t xml:space="preserve">of </w:t>
      </w:r>
      <w:r>
        <w:rPr>
          <w:rFonts w:ascii="Times New Roman" w:hAnsi="Times New Roman" w:eastAsia="Calibri"/>
          <w:b/>
          <w:bCs/>
          <w:color w:val="000000"/>
          <w:spacing w:val="-5"/>
          <w:sz w:val="24"/>
          <w:szCs w:val="24"/>
        </w:rPr>
        <w:t xml:space="preserve">the </w:t>
      </w:r>
      <w:r>
        <w:rPr>
          <w:rFonts w:ascii="Times New Roman" w:hAnsi="Times New Roman" w:eastAsia="Calibri"/>
          <w:b/>
          <w:color w:val="000000"/>
          <w:spacing w:val="-5"/>
          <w:sz w:val="24"/>
          <w:szCs w:val="24"/>
        </w:rPr>
        <w:t>Findings</w:t>
      </w:r>
    </w:p>
    <w:p w14:paraId="377F045E">
      <w:pPr>
        <w:shd w:val="clear" w:color="auto" w:fill="FFFFFF"/>
        <w:spacing w:line="276" w:lineRule="auto"/>
        <w:ind w:left="14" w:right="7" w:firstLine="734"/>
        <w:jc w:val="both"/>
        <w:rPr>
          <w:rFonts w:ascii="Times New Roman" w:hAnsi="Times New Roman" w:eastAsia="Calibri"/>
          <w:sz w:val="24"/>
          <w:szCs w:val="24"/>
        </w:rPr>
      </w:pPr>
      <w:r>
        <w:rPr>
          <w:rFonts w:ascii="Times New Roman" w:hAnsi="Times New Roman" w:eastAsia="Calibri"/>
          <w:color w:val="000000"/>
          <w:spacing w:val="5"/>
          <w:sz w:val="24"/>
          <w:szCs w:val="24"/>
        </w:rPr>
        <w:t xml:space="preserve">The findings of this study have some educational implications in the </w:t>
      </w:r>
      <w:r>
        <w:rPr>
          <w:rFonts w:ascii="Times New Roman" w:hAnsi="Times New Roman" w:eastAsia="Calibri"/>
          <w:color w:val="000000"/>
          <w:spacing w:val="4"/>
          <w:sz w:val="24"/>
          <w:szCs w:val="24"/>
        </w:rPr>
        <w:t xml:space="preserve">teaching and learning process. Malnutrition in students not only affects the </w:t>
      </w:r>
      <w:r>
        <w:rPr>
          <w:rFonts w:ascii="Times New Roman" w:hAnsi="Times New Roman" w:eastAsia="Calibri"/>
          <w:color w:val="000000"/>
          <w:spacing w:val="2"/>
          <w:sz w:val="24"/>
          <w:szCs w:val="24"/>
        </w:rPr>
        <w:t>cognitive development of the students, it reduces their rate of concentration and comprehension and also is likely to reduce their work capacity in future.</w:t>
      </w:r>
    </w:p>
    <w:p w14:paraId="698AAA13">
      <w:pPr>
        <w:shd w:val="clear" w:color="auto" w:fill="FFFFFF"/>
        <w:spacing w:line="276" w:lineRule="auto"/>
        <w:ind w:left="7" w:firstLine="734"/>
        <w:jc w:val="both"/>
        <w:rPr>
          <w:rFonts w:ascii="Times New Roman" w:hAnsi="Times New Roman" w:eastAsia="Calibri"/>
          <w:color w:val="000000"/>
          <w:spacing w:val="2"/>
          <w:sz w:val="24"/>
          <w:szCs w:val="24"/>
        </w:rPr>
      </w:pPr>
      <w:r>
        <w:rPr>
          <w:rFonts w:ascii="Times New Roman" w:hAnsi="Times New Roman" w:eastAsia="Calibri"/>
          <w:color w:val="000000"/>
          <w:spacing w:val="2"/>
          <w:sz w:val="24"/>
          <w:szCs w:val="24"/>
        </w:rPr>
        <w:t xml:space="preserve">Nutrition plays a key role in the educational development of students. </w:t>
      </w:r>
      <w:r>
        <w:rPr>
          <w:rFonts w:ascii="Times New Roman" w:hAnsi="Times New Roman" w:eastAsia="Calibri"/>
          <w:color w:val="000000"/>
          <w:spacing w:val="3"/>
          <w:sz w:val="24"/>
          <w:szCs w:val="24"/>
        </w:rPr>
        <w:t xml:space="preserve">Deficiencies may stunt the rapidly developing brain and nervous system. Also, </w:t>
      </w:r>
      <w:r>
        <w:rPr>
          <w:rFonts w:ascii="Times New Roman" w:hAnsi="Times New Roman" w:eastAsia="Calibri"/>
          <w:color w:val="000000"/>
          <w:spacing w:val="1"/>
          <w:sz w:val="24"/>
          <w:szCs w:val="24"/>
        </w:rPr>
        <w:t xml:space="preserve">the neural connections may be altered thereby leading to mental retardation with their impact on alertness, attentiveness, school enrolments and general habits. It </w:t>
      </w:r>
      <w:r>
        <w:rPr>
          <w:rFonts w:ascii="Times New Roman" w:hAnsi="Times New Roman" w:eastAsia="Calibri"/>
          <w:color w:val="000000"/>
          <w:spacing w:val="2"/>
          <w:sz w:val="24"/>
          <w:szCs w:val="24"/>
        </w:rPr>
        <w:t xml:space="preserve">impairs the ability to concentrate, learn and attend school regularly </w:t>
      </w:r>
    </w:p>
    <w:p w14:paraId="53CEB960">
      <w:pPr>
        <w:shd w:val="clear" w:color="auto" w:fill="FFFFFF"/>
        <w:spacing w:line="276" w:lineRule="auto"/>
        <w:jc w:val="both"/>
        <w:rPr>
          <w:rFonts w:ascii="Times New Roman" w:hAnsi="Times New Roman" w:eastAsia="Calibri"/>
          <w:b/>
          <w:color w:val="000000"/>
          <w:spacing w:val="2"/>
          <w:sz w:val="24"/>
          <w:szCs w:val="24"/>
        </w:rPr>
      </w:pPr>
      <w:r>
        <w:rPr>
          <w:rFonts w:ascii="Times New Roman" w:hAnsi="Times New Roman" w:eastAsia="Calibri"/>
          <w:b/>
          <w:color w:val="000000"/>
          <w:spacing w:val="2"/>
          <w:sz w:val="24"/>
          <w:szCs w:val="24"/>
        </w:rPr>
        <w:t>Conclusion</w:t>
      </w:r>
    </w:p>
    <w:p w14:paraId="5120F9F1">
      <w:p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10"/>
          <w:sz w:val="24"/>
          <w:szCs w:val="24"/>
        </w:rPr>
        <w:tab/>
      </w:r>
      <w:r>
        <w:rPr>
          <w:rFonts w:ascii="Times New Roman" w:hAnsi="Times New Roman" w:eastAsia="Calibri"/>
          <w:color w:val="000000"/>
          <w:spacing w:val="10"/>
          <w:sz w:val="24"/>
          <w:szCs w:val="24"/>
        </w:rPr>
        <w:t xml:space="preserve">Malnutrition is like a bad wind that blows no good to anybody. </w:t>
      </w:r>
      <w:r>
        <w:rPr>
          <w:rFonts w:ascii="Times New Roman" w:hAnsi="Times New Roman" w:eastAsia="Calibri"/>
          <w:color w:val="000000"/>
          <w:spacing w:val="5"/>
          <w:sz w:val="24"/>
          <w:szCs w:val="24"/>
        </w:rPr>
        <w:t xml:space="preserve">Malnutrition is insufficient, excessive or imbalance consumption of dietary </w:t>
      </w:r>
      <w:r>
        <w:rPr>
          <w:rFonts w:ascii="Times New Roman" w:hAnsi="Times New Roman" w:eastAsia="Calibri"/>
          <w:color w:val="000000"/>
          <w:sz w:val="24"/>
          <w:szCs w:val="24"/>
        </w:rPr>
        <w:t xml:space="preserve">energy and nutrients. It manifests in different forms, such as under nutrition, over </w:t>
      </w:r>
      <w:r>
        <w:rPr>
          <w:rFonts w:ascii="Times New Roman" w:hAnsi="Times New Roman" w:eastAsia="Calibri"/>
          <w:color w:val="000000"/>
          <w:spacing w:val="5"/>
          <w:sz w:val="24"/>
          <w:szCs w:val="24"/>
        </w:rPr>
        <w:t xml:space="preserve">nutrition and micronutrients malnutrition. Malnutrition among students is </w:t>
      </w:r>
      <w:r>
        <w:rPr>
          <w:rFonts w:ascii="Times New Roman" w:hAnsi="Times New Roman" w:eastAsia="Calibri"/>
          <w:color w:val="000000"/>
          <w:spacing w:val="2"/>
          <w:sz w:val="24"/>
          <w:szCs w:val="24"/>
        </w:rPr>
        <w:t xml:space="preserve">associated with functional impairment in adult life as malnourished student are physically and intellectually less productive in academics. Students that are </w:t>
      </w:r>
      <w:r>
        <w:rPr>
          <w:rFonts w:ascii="Times New Roman" w:hAnsi="Times New Roman" w:eastAsia="Calibri"/>
          <w:color w:val="000000"/>
          <w:spacing w:val="3"/>
          <w:sz w:val="24"/>
          <w:szCs w:val="24"/>
        </w:rPr>
        <w:t xml:space="preserve">malnourished tend to have increased risk of morbidity and mortality and often </w:t>
      </w:r>
      <w:r>
        <w:rPr>
          <w:rFonts w:ascii="Times New Roman" w:hAnsi="Times New Roman" w:eastAsia="Calibri"/>
          <w:color w:val="000000"/>
          <w:spacing w:val="2"/>
          <w:sz w:val="24"/>
          <w:szCs w:val="24"/>
        </w:rPr>
        <w:t>suffer delayed mental development, poor school performances and reduced intellectual achievement. This is the reason why schools especially Ebonyi State University should work out modalities in cubing the rate of malnutrition among her student for optimum educational development.</w:t>
      </w:r>
    </w:p>
    <w:p w14:paraId="1667A0ED">
      <w:pPr>
        <w:shd w:val="clear" w:color="auto" w:fill="FFFFFF"/>
        <w:spacing w:line="276" w:lineRule="auto"/>
        <w:ind w:left="7"/>
        <w:jc w:val="both"/>
        <w:rPr>
          <w:rFonts w:ascii="Times New Roman" w:hAnsi="Times New Roman" w:eastAsia="Calibri"/>
          <w:sz w:val="24"/>
          <w:szCs w:val="24"/>
        </w:rPr>
      </w:pPr>
      <w:r>
        <w:rPr>
          <w:rFonts w:ascii="Times New Roman" w:hAnsi="Times New Roman" w:eastAsia="Calibri"/>
          <w:b/>
          <w:bCs/>
          <w:color w:val="000000"/>
          <w:spacing w:val="2"/>
          <w:sz w:val="24"/>
          <w:szCs w:val="24"/>
        </w:rPr>
        <w:t>Recommendations</w:t>
      </w:r>
    </w:p>
    <w:p w14:paraId="32E1D2C4">
      <w:pPr>
        <w:pStyle w:val="9"/>
        <w:numPr>
          <w:ilvl w:val="0"/>
          <w:numId w:val="7"/>
        </w:numPr>
        <w:shd w:val="clear" w:color="auto" w:fill="FFFFFF"/>
        <w:spacing w:line="276" w:lineRule="auto"/>
        <w:jc w:val="both"/>
        <w:rPr>
          <w:rFonts w:ascii="Times New Roman" w:hAnsi="Times New Roman" w:eastAsia="Calibri"/>
          <w:sz w:val="24"/>
          <w:szCs w:val="24"/>
        </w:rPr>
      </w:pPr>
      <w:r>
        <w:rPr>
          <w:rFonts w:ascii="Times New Roman" w:hAnsi="Times New Roman" w:eastAsia="Calibri"/>
          <w:color w:val="000000"/>
          <w:spacing w:val="13"/>
          <w:sz w:val="24"/>
          <w:szCs w:val="24"/>
        </w:rPr>
        <w:t xml:space="preserve">There should be availability of school canteen so as to help to provide </w:t>
      </w:r>
      <w:r>
        <w:rPr>
          <w:rFonts w:ascii="Times New Roman" w:hAnsi="Times New Roman" w:eastAsia="Calibri"/>
          <w:color w:val="000000"/>
          <w:spacing w:val="2"/>
          <w:sz w:val="24"/>
          <w:szCs w:val="24"/>
        </w:rPr>
        <w:t>nutrition for students</w:t>
      </w:r>
    </w:p>
    <w:p w14:paraId="12C8725A">
      <w:pPr>
        <w:widowControl w:val="0"/>
        <w:numPr>
          <w:ilvl w:val="0"/>
          <w:numId w:val="7"/>
        </w:numPr>
        <w:shd w:val="clear" w:color="auto" w:fill="FFFFFF"/>
        <w:autoSpaceDE w:val="0"/>
        <w:autoSpaceDN w:val="0"/>
        <w:adjustRightInd w:val="0"/>
        <w:spacing w:after="0" w:line="276" w:lineRule="auto"/>
        <w:jc w:val="both"/>
        <w:rPr>
          <w:rFonts w:ascii="Times New Roman" w:hAnsi="Times New Roman" w:eastAsia="Calibri"/>
          <w:color w:val="000000"/>
          <w:spacing w:val="-9"/>
          <w:sz w:val="24"/>
          <w:szCs w:val="24"/>
        </w:rPr>
      </w:pPr>
      <w:r>
        <w:rPr>
          <w:rFonts w:ascii="Times New Roman" w:hAnsi="Times New Roman" w:eastAsia="Calibri"/>
          <w:color w:val="000000"/>
          <w:spacing w:val="6"/>
          <w:sz w:val="24"/>
          <w:szCs w:val="24"/>
        </w:rPr>
        <w:t xml:space="preserve">There should be availability of food supplement pills in the school medical </w:t>
      </w:r>
      <w:r>
        <w:rPr>
          <w:rFonts w:ascii="Times New Roman" w:hAnsi="Times New Roman" w:eastAsia="Calibri"/>
          <w:color w:val="000000"/>
          <w:spacing w:val="-3"/>
          <w:sz w:val="24"/>
          <w:szCs w:val="24"/>
        </w:rPr>
        <w:t>centres.</w:t>
      </w:r>
    </w:p>
    <w:p w14:paraId="7517EEA2">
      <w:pPr>
        <w:widowControl w:val="0"/>
        <w:numPr>
          <w:ilvl w:val="0"/>
          <w:numId w:val="7"/>
        </w:numPr>
        <w:shd w:val="clear" w:color="auto" w:fill="FFFFFF"/>
        <w:autoSpaceDE w:val="0"/>
        <w:autoSpaceDN w:val="0"/>
        <w:adjustRightInd w:val="0"/>
        <w:spacing w:after="0" w:line="276" w:lineRule="auto"/>
        <w:jc w:val="both"/>
        <w:rPr>
          <w:rFonts w:ascii="Times New Roman" w:hAnsi="Times New Roman" w:eastAsia="Calibri"/>
          <w:color w:val="000000"/>
          <w:spacing w:val="-11"/>
          <w:sz w:val="24"/>
          <w:szCs w:val="24"/>
        </w:rPr>
      </w:pPr>
      <w:r>
        <w:rPr>
          <w:rFonts w:ascii="Times New Roman" w:hAnsi="Times New Roman" w:eastAsia="Calibri"/>
          <w:color w:val="000000"/>
          <w:spacing w:val="-1"/>
          <w:sz w:val="24"/>
          <w:szCs w:val="24"/>
        </w:rPr>
        <w:t xml:space="preserve">Students should be encouraged to eat balance diet for an adequate their healthy </w:t>
      </w:r>
      <w:r>
        <w:rPr>
          <w:rFonts w:ascii="Times New Roman" w:hAnsi="Times New Roman" w:eastAsia="Calibri"/>
          <w:color w:val="000000"/>
          <w:sz w:val="24"/>
          <w:szCs w:val="24"/>
        </w:rPr>
        <w:t>living</w:t>
      </w:r>
    </w:p>
    <w:p w14:paraId="1DE64125">
      <w:pPr>
        <w:widowControl w:val="0"/>
        <w:numPr>
          <w:ilvl w:val="0"/>
          <w:numId w:val="7"/>
        </w:numPr>
        <w:shd w:val="clear" w:color="auto" w:fill="FFFFFF"/>
        <w:autoSpaceDE w:val="0"/>
        <w:autoSpaceDN w:val="0"/>
        <w:adjustRightInd w:val="0"/>
        <w:spacing w:before="14" w:beforeAutospacing="0" w:after="0" w:line="276" w:lineRule="auto"/>
        <w:jc w:val="both"/>
        <w:rPr>
          <w:rFonts w:ascii="Times New Roman" w:hAnsi="Times New Roman" w:eastAsia="Calibri"/>
          <w:color w:val="000000"/>
          <w:spacing w:val="-9"/>
          <w:sz w:val="24"/>
          <w:szCs w:val="24"/>
        </w:rPr>
      </w:pPr>
      <w:r>
        <w:rPr>
          <w:rFonts w:ascii="Times New Roman" w:hAnsi="Times New Roman" w:eastAsia="Calibri"/>
          <w:color w:val="000000"/>
          <w:sz w:val="24"/>
          <w:szCs w:val="24"/>
        </w:rPr>
        <w:t xml:space="preserve">Nutrition related courses should be introduced as general studies, this will help </w:t>
      </w:r>
      <w:r>
        <w:rPr>
          <w:rFonts w:ascii="Times New Roman" w:hAnsi="Times New Roman" w:eastAsia="Calibri"/>
          <w:color w:val="000000"/>
          <w:spacing w:val="2"/>
          <w:sz w:val="24"/>
          <w:szCs w:val="24"/>
        </w:rPr>
        <w:t>to create public awareness on the need for an adequate balance diet.</w:t>
      </w:r>
    </w:p>
    <w:p w14:paraId="243EFAF8">
      <w:pPr>
        <w:pStyle w:val="9"/>
        <w:numPr>
          <w:ilvl w:val="0"/>
          <w:numId w:val="7"/>
        </w:numPr>
        <w:shd w:val="clear" w:color="auto" w:fill="FFFFFF"/>
        <w:spacing w:before="29" w:beforeAutospacing="0" w:line="276" w:lineRule="auto"/>
        <w:ind w:right="29"/>
        <w:jc w:val="both"/>
        <w:rPr>
          <w:rFonts w:ascii="Times New Roman" w:hAnsi="Times New Roman" w:eastAsia="Calibri"/>
          <w:sz w:val="24"/>
          <w:szCs w:val="24"/>
        </w:rPr>
      </w:pPr>
      <w:r>
        <w:rPr>
          <w:rFonts w:ascii="Times New Roman" w:hAnsi="Times New Roman" w:eastAsia="Calibri"/>
          <w:color w:val="000000"/>
          <w:sz w:val="24"/>
          <w:szCs w:val="24"/>
        </w:rPr>
        <w:t>The university should have food rehabilitation centre</w:t>
      </w:r>
    </w:p>
    <w:p w14:paraId="3FA7D161">
      <w:pPr>
        <w:shd w:val="clear" w:color="auto" w:fill="FFFFFF"/>
        <w:spacing w:before="29" w:beforeAutospacing="0" w:line="276" w:lineRule="auto"/>
        <w:ind w:right="29"/>
        <w:jc w:val="both"/>
        <w:rPr>
          <w:rFonts w:ascii="Times New Roman" w:hAnsi="Times New Roman" w:eastAsia="Calibri"/>
          <w:sz w:val="24"/>
          <w:szCs w:val="24"/>
        </w:rPr>
      </w:pPr>
      <w:r>
        <w:rPr>
          <w:rFonts w:ascii="Times New Roman" w:hAnsi="Times New Roman" w:eastAsia="Calibri"/>
          <w:b/>
          <w:bCs/>
          <w:color w:val="000000"/>
          <w:sz w:val="24"/>
          <w:szCs w:val="24"/>
        </w:rPr>
        <w:t>Limitation of the Study</w:t>
      </w:r>
    </w:p>
    <w:p w14:paraId="4D4CEBC1">
      <w:pPr>
        <w:widowControl w:val="0"/>
        <w:numPr>
          <w:ilvl w:val="0"/>
          <w:numId w:val="8"/>
        </w:numPr>
        <w:shd w:val="clear" w:color="auto" w:fill="FFFFFF"/>
        <w:autoSpaceDE w:val="0"/>
        <w:autoSpaceDN w:val="0"/>
        <w:adjustRightInd w:val="0"/>
        <w:spacing w:after="0" w:line="276" w:lineRule="auto"/>
        <w:ind w:left="360"/>
        <w:jc w:val="both"/>
        <w:rPr>
          <w:rFonts w:ascii="Times New Roman" w:hAnsi="Times New Roman" w:eastAsia="Calibri"/>
          <w:color w:val="000000"/>
          <w:spacing w:val="-19"/>
          <w:sz w:val="24"/>
          <w:szCs w:val="24"/>
        </w:rPr>
      </w:pPr>
      <w:r>
        <w:rPr>
          <w:rFonts w:ascii="Times New Roman" w:hAnsi="Times New Roman" w:eastAsia="Calibri"/>
          <w:color w:val="000000"/>
          <w:spacing w:val="-1"/>
          <w:sz w:val="24"/>
          <w:szCs w:val="24"/>
        </w:rPr>
        <w:t xml:space="preserve">Some of the respondents were not willing to fill the questionnaires while some </w:t>
      </w:r>
      <w:r>
        <w:rPr>
          <w:rFonts w:ascii="Times New Roman" w:hAnsi="Times New Roman" w:eastAsia="Calibri"/>
          <w:color w:val="000000"/>
          <w:spacing w:val="11"/>
          <w:sz w:val="24"/>
          <w:szCs w:val="24"/>
        </w:rPr>
        <w:t xml:space="preserve">just fill in anything they feel like, thereby making it different to get the </w:t>
      </w:r>
      <w:r>
        <w:rPr>
          <w:rFonts w:ascii="Times New Roman" w:hAnsi="Times New Roman" w:eastAsia="Calibri"/>
          <w:color w:val="000000"/>
          <w:spacing w:val="2"/>
          <w:sz w:val="24"/>
          <w:szCs w:val="24"/>
        </w:rPr>
        <w:t>authentic information from such respondents.</w:t>
      </w:r>
    </w:p>
    <w:p w14:paraId="71CD25A5">
      <w:pPr>
        <w:widowControl w:val="0"/>
        <w:numPr>
          <w:ilvl w:val="0"/>
          <w:numId w:val="8"/>
        </w:numPr>
        <w:shd w:val="clear" w:color="auto" w:fill="FFFFFF"/>
        <w:autoSpaceDE w:val="0"/>
        <w:autoSpaceDN w:val="0"/>
        <w:adjustRightInd w:val="0"/>
        <w:spacing w:before="7" w:beforeAutospacing="0" w:after="0" w:line="276" w:lineRule="auto"/>
        <w:ind w:left="360"/>
        <w:jc w:val="both"/>
        <w:rPr>
          <w:rFonts w:ascii="Times New Roman" w:hAnsi="Times New Roman" w:eastAsia="Calibri"/>
          <w:color w:val="000000"/>
          <w:spacing w:val="-3"/>
          <w:sz w:val="24"/>
          <w:szCs w:val="24"/>
        </w:rPr>
      </w:pPr>
      <w:r>
        <w:rPr>
          <w:rFonts w:ascii="Times New Roman" w:hAnsi="Times New Roman" w:eastAsia="Calibri"/>
          <w:color w:val="000000"/>
          <w:spacing w:val="8"/>
          <w:sz w:val="24"/>
          <w:szCs w:val="24"/>
        </w:rPr>
        <w:t xml:space="preserve">Some of the respondents are illiterate and cannot read nor understand the </w:t>
      </w:r>
      <w:r>
        <w:rPr>
          <w:rFonts w:ascii="Times New Roman" w:hAnsi="Times New Roman" w:eastAsia="Calibri"/>
          <w:color w:val="000000"/>
          <w:spacing w:val="2"/>
          <w:sz w:val="24"/>
          <w:szCs w:val="24"/>
        </w:rPr>
        <w:t>research questions and this contribute a problem to the researcher.</w:t>
      </w:r>
    </w:p>
    <w:p w14:paraId="4FB11323">
      <w:pPr>
        <w:widowControl w:val="0"/>
        <w:numPr>
          <w:ilvl w:val="0"/>
          <w:numId w:val="8"/>
        </w:numPr>
        <w:shd w:val="clear" w:color="auto" w:fill="FFFFFF"/>
        <w:autoSpaceDE w:val="0"/>
        <w:autoSpaceDN w:val="0"/>
        <w:adjustRightInd w:val="0"/>
        <w:spacing w:before="7" w:beforeAutospacing="0" w:after="0" w:line="276" w:lineRule="auto"/>
        <w:ind w:left="360"/>
        <w:rPr>
          <w:rFonts w:ascii="Times New Roman" w:hAnsi="Times New Roman" w:eastAsia="Calibri"/>
          <w:color w:val="000000"/>
          <w:spacing w:val="-1"/>
          <w:sz w:val="24"/>
          <w:szCs w:val="24"/>
        </w:rPr>
      </w:pPr>
      <w:r>
        <w:rPr>
          <w:rFonts w:ascii="Times New Roman" w:hAnsi="Times New Roman" w:eastAsia="Calibri"/>
          <w:color w:val="000000"/>
          <w:sz w:val="24"/>
          <w:szCs w:val="24"/>
        </w:rPr>
        <w:t xml:space="preserve">The researcher find it very difficult to move from each section of the office to </w:t>
      </w:r>
      <w:r>
        <w:rPr>
          <w:rFonts w:ascii="Times New Roman" w:hAnsi="Times New Roman" w:eastAsia="Calibri"/>
          <w:color w:val="000000"/>
          <w:spacing w:val="2"/>
          <w:sz w:val="24"/>
          <w:szCs w:val="24"/>
        </w:rPr>
        <w:t>another in order to distribute the questionnaire and collect it back.</w:t>
      </w:r>
    </w:p>
    <w:p w14:paraId="710A8FFD">
      <w:pPr>
        <w:shd w:val="clear" w:color="auto" w:fill="FFFFFF"/>
        <w:spacing w:before="252" w:beforeAutospacing="0" w:line="276" w:lineRule="auto"/>
        <w:ind w:left="14"/>
        <w:jc w:val="both"/>
        <w:rPr>
          <w:rFonts w:ascii="Times New Roman" w:hAnsi="Times New Roman" w:eastAsia="Calibri"/>
          <w:sz w:val="24"/>
          <w:szCs w:val="24"/>
        </w:rPr>
      </w:pPr>
      <w:r>
        <w:rPr>
          <w:rFonts w:ascii="Times New Roman" w:hAnsi="Times New Roman" w:eastAsia="Calibri"/>
          <w:b/>
          <w:bCs/>
          <w:color w:val="000000"/>
          <w:spacing w:val="1"/>
          <w:sz w:val="24"/>
          <w:szCs w:val="24"/>
        </w:rPr>
        <w:t>Suggestion for Further Research</w:t>
      </w:r>
    </w:p>
    <w:p w14:paraId="23C30441">
      <w:pPr>
        <w:shd w:val="clear" w:color="auto" w:fill="FFFFFF"/>
        <w:spacing w:line="276" w:lineRule="auto"/>
        <w:jc w:val="both"/>
        <w:rPr>
          <w:rFonts w:ascii="Times New Roman" w:hAnsi="Times New Roman" w:eastAsia="Calibri"/>
          <w:color w:val="000000"/>
          <w:spacing w:val="2"/>
          <w:sz w:val="24"/>
          <w:szCs w:val="24"/>
        </w:rPr>
      </w:pPr>
      <w:r>
        <w:rPr>
          <w:rFonts w:ascii="Times New Roman" w:hAnsi="Times New Roman" w:eastAsia="Calibri"/>
          <w:color w:val="000000"/>
          <w:spacing w:val="2"/>
          <w:sz w:val="24"/>
          <w:szCs w:val="24"/>
        </w:rPr>
        <w:t>The following areas are recommended for further investigation and research.</w:t>
      </w:r>
    </w:p>
    <w:p w14:paraId="04363097">
      <w:pPr>
        <w:pStyle w:val="9"/>
        <w:widowControl w:val="0"/>
        <w:numPr>
          <w:ilvl w:val="0"/>
          <w:numId w:val="9"/>
        </w:numPr>
        <w:shd w:val="clear" w:color="auto" w:fill="FFFFFF"/>
        <w:autoSpaceDE w:val="0"/>
        <w:autoSpaceDN w:val="0"/>
        <w:adjustRightInd w:val="0"/>
        <w:spacing w:after="0" w:line="276" w:lineRule="auto"/>
        <w:jc w:val="both"/>
        <w:rPr>
          <w:rFonts w:ascii="Times New Roman" w:hAnsi="Times New Roman" w:eastAsia="Calibri"/>
          <w:color w:val="000000"/>
          <w:spacing w:val="-16"/>
          <w:sz w:val="24"/>
          <w:szCs w:val="24"/>
        </w:rPr>
      </w:pPr>
      <w:r>
        <w:rPr>
          <w:rFonts w:ascii="Times New Roman" w:hAnsi="Times New Roman" w:eastAsia="Calibri"/>
          <w:color w:val="000000"/>
          <w:spacing w:val="2"/>
          <w:sz w:val="24"/>
          <w:szCs w:val="24"/>
        </w:rPr>
        <w:t>Assessment of nutritional status among University students.</w:t>
      </w:r>
    </w:p>
    <w:p w14:paraId="0238956B">
      <w:pPr>
        <w:pStyle w:val="9"/>
        <w:widowControl w:val="0"/>
        <w:numPr>
          <w:ilvl w:val="0"/>
          <w:numId w:val="9"/>
        </w:numPr>
        <w:shd w:val="clear" w:color="auto" w:fill="FFFFFF"/>
        <w:autoSpaceDE w:val="0"/>
        <w:autoSpaceDN w:val="0"/>
        <w:adjustRightInd w:val="0"/>
        <w:spacing w:after="0" w:line="276" w:lineRule="auto"/>
        <w:jc w:val="both"/>
        <w:rPr>
          <w:rFonts w:ascii="Times New Roman" w:hAnsi="Times New Roman" w:eastAsia="Calibri"/>
          <w:color w:val="000000"/>
          <w:spacing w:val="-3"/>
          <w:sz w:val="24"/>
          <w:szCs w:val="24"/>
        </w:rPr>
      </w:pPr>
      <w:r>
        <w:rPr>
          <w:rFonts w:ascii="Times New Roman" w:hAnsi="Times New Roman" w:eastAsia="Calibri"/>
          <w:color w:val="000000"/>
          <w:spacing w:val="1"/>
          <w:sz w:val="24"/>
          <w:szCs w:val="24"/>
        </w:rPr>
        <w:t>Factors affecting the nutrition knowledge and nutritional intake of Ebonyi State University Students.</w:t>
      </w:r>
    </w:p>
    <w:p w14:paraId="3FBC39D6">
      <w:pPr>
        <w:pStyle w:val="9"/>
        <w:widowControl w:val="0"/>
        <w:numPr>
          <w:ilvl w:val="0"/>
          <w:numId w:val="9"/>
        </w:numPr>
        <w:shd w:val="clear" w:color="auto" w:fill="FFFFFF"/>
        <w:autoSpaceDE w:val="0"/>
        <w:autoSpaceDN w:val="0"/>
        <w:adjustRightInd w:val="0"/>
        <w:spacing w:before="7" w:beforeAutospacing="0" w:after="0" w:line="276" w:lineRule="auto"/>
        <w:jc w:val="both"/>
        <w:rPr>
          <w:rFonts w:ascii="Times New Roman" w:hAnsi="Times New Roman" w:eastAsia="Calibri"/>
          <w:color w:val="000000"/>
          <w:spacing w:val="-1"/>
          <w:sz w:val="24"/>
          <w:szCs w:val="24"/>
        </w:rPr>
      </w:pPr>
      <w:r>
        <w:rPr>
          <w:rFonts w:ascii="Times New Roman" w:hAnsi="Times New Roman" w:eastAsia="Calibri"/>
          <w:color w:val="000000"/>
          <w:spacing w:val="6"/>
          <w:sz w:val="24"/>
          <w:szCs w:val="24"/>
        </w:rPr>
        <w:t xml:space="preserve">Influence of malnutrition on students' academic performance in Ebonyi </w:t>
      </w:r>
      <w:r>
        <w:rPr>
          <w:rFonts w:ascii="Times New Roman" w:hAnsi="Times New Roman" w:eastAsia="Calibri"/>
          <w:color w:val="000000"/>
          <w:sz w:val="24"/>
          <w:szCs w:val="24"/>
        </w:rPr>
        <w:t>State University.</w:t>
      </w:r>
    </w:p>
    <w:p w14:paraId="66A8B829">
      <w:pPr>
        <w:widowControl w:val="0"/>
        <w:shd w:val="clear" w:color="auto" w:fill="FFFFFF"/>
        <w:autoSpaceDE w:val="0"/>
        <w:autoSpaceDN w:val="0"/>
        <w:adjustRightInd w:val="0"/>
        <w:spacing w:before="7" w:beforeAutospacing="0" w:after="0" w:line="276" w:lineRule="auto"/>
        <w:jc w:val="both"/>
        <w:rPr>
          <w:rFonts w:ascii="Times New Roman" w:hAnsi="Times New Roman" w:eastAsia="Calibri"/>
          <w:color w:val="000000"/>
          <w:sz w:val="24"/>
          <w:szCs w:val="24"/>
        </w:rPr>
      </w:pPr>
      <w:r>
        <w:rPr>
          <w:rFonts w:ascii="Times New Roman" w:hAnsi="Times New Roman" w:eastAsia="Calibri"/>
          <w:color w:val="000000"/>
          <w:sz w:val="24"/>
          <w:szCs w:val="24"/>
        </w:rPr>
        <w:t xml:space="preserve"> </w:t>
      </w:r>
    </w:p>
    <w:p w14:paraId="4D4A7074">
      <w:pPr>
        <w:widowControl w:val="0"/>
        <w:shd w:val="clear" w:color="auto" w:fill="FFFFFF"/>
        <w:autoSpaceDE w:val="0"/>
        <w:autoSpaceDN w:val="0"/>
        <w:adjustRightInd w:val="0"/>
        <w:spacing w:before="7" w:beforeAutospacing="0" w:after="0" w:line="648" w:lineRule="exact"/>
        <w:jc w:val="both"/>
        <w:rPr>
          <w:rFonts w:ascii="Times New Roman" w:hAnsi="Times New Roman" w:eastAsia="Calibri"/>
          <w:sz w:val="24"/>
          <w:szCs w:val="24"/>
        </w:rPr>
      </w:pPr>
      <w:r>
        <w:rPr>
          <w:rFonts w:ascii="Times New Roman" w:hAnsi="Times New Roman" w:eastAsia="Calibri"/>
          <w:color w:val="000000"/>
          <w:sz w:val="24"/>
          <w:szCs w:val="24"/>
        </w:rPr>
        <w:t xml:space="preserve"> </w:t>
      </w:r>
      <w:r>
        <w:rPr>
          <w:rFonts w:ascii="Times New Roman" w:hAnsi="Times New Roman" w:eastAsia="Calibri"/>
          <w:b/>
          <w:bCs/>
          <w:color w:val="000000"/>
          <w:spacing w:val="-10"/>
          <w:sz w:val="24"/>
          <w:szCs w:val="24"/>
        </w:rPr>
        <w:t>REFERENCES</w:t>
      </w:r>
    </w:p>
    <w:p w14:paraId="7FDA1B05">
      <w:pPr>
        <w:shd w:val="clear" w:color="auto" w:fill="FFFFFF"/>
        <w:spacing w:before="0" w:beforeAutospacing="0" w:after="0" w:line="240" w:lineRule="auto"/>
        <w:ind w:left="727" w:right="36" w:hanging="655"/>
        <w:jc w:val="both"/>
        <w:rPr>
          <w:rFonts w:ascii="Times New Roman" w:hAnsi="Times New Roman" w:eastAsia="Calibri"/>
          <w:sz w:val="24"/>
          <w:szCs w:val="24"/>
        </w:rPr>
      </w:pPr>
      <w:r>
        <w:rPr>
          <w:rFonts w:ascii="Times New Roman" w:hAnsi="Times New Roman" w:eastAsia="Calibri"/>
          <w:color w:val="000000"/>
          <w:spacing w:val="4"/>
          <w:sz w:val="24"/>
          <w:szCs w:val="24"/>
        </w:rPr>
        <w:t>Arabian Arties Hepatitis Patient Erudition and Rehabilitation Development,</w:t>
      </w:r>
      <w:r>
        <w:rPr>
          <w:rFonts w:ascii="Times New Roman" w:hAnsi="Times New Roman" w:eastAsia="Calibri"/>
          <w:color w:val="000000"/>
          <w:spacing w:val="4"/>
          <w:sz w:val="24"/>
          <w:szCs w:val="24"/>
        </w:rPr>
        <w:br w:type="textWrapping"/>
      </w:r>
      <w:r>
        <w:rPr>
          <w:rFonts w:ascii="Times New Roman" w:hAnsi="Times New Roman" w:eastAsia="Calibri"/>
          <w:color w:val="000000"/>
          <w:spacing w:val="9"/>
          <w:sz w:val="24"/>
          <w:szCs w:val="24"/>
        </w:rPr>
        <w:t>2000; AAHPRRD (2000) Nutrition, Health; and Education for all</w:t>
      </w:r>
      <w:r>
        <w:rPr>
          <w:rFonts w:ascii="Times New Roman" w:hAnsi="Times New Roman" w:eastAsia="Calibri"/>
          <w:color w:val="000000"/>
          <w:spacing w:val="9"/>
          <w:sz w:val="24"/>
          <w:szCs w:val="24"/>
        </w:rPr>
        <w:br w:type="textWrapping"/>
      </w:r>
      <w:r>
        <w:rPr>
          <w:rFonts w:ascii="Times New Roman" w:hAnsi="Times New Roman" w:eastAsia="Calibri"/>
          <w:i/>
          <w:iCs/>
          <w:color w:val="000000"/>
          <w:spacing w:val="11"/>
          <w:sz w:val="24"/>
          <w:szCs w:val="24"/>
        </w:rPr>
        <w:t>Education Development Centre and United Nations Development</w:t>
      </w:r>
      <w:r>
        <w:rPr>
          <w:rFonts w:ascii="Times New Roman" w:hAnsi="Times New Roman" w:eastAsia="Calibri"/>
          <w:i/>
          <w:iCs/>
          <w:color w:val="000000"/>
          <w:spacing w:val="11"/>
          <w:sz w:val="24"/>
          <w:szCs w:val="24"/>
        </w:rPr>
        <w:br w:type="textWrapping"/>
      </w:r>
      <w:r>
        <w:rPr>
          <w:rFonts w:ascii="Times New Roman" w:hAnsi="Times New Roman" w:eastAsia="Calibri"/>
          <w:i/>
          <w:iCs/>
          <w:color w:val="000000"/>
          <w:spacing w:val="-7"/>
          <w:sz w:val="24"/>
          <w:szCs w:val="24"/>
        </w:rPr>
        <w:t>Program me</w:t>
      </w:r>
      <w:r>
        <w:rPr>
          <w:rFonts w:ascii="Times New Roman" w:hAnsi="Times New Roman" w:eastAsia="Calibri"/>
          <w:i/>
          <w:iCs/>
          <w:color w:val="000000"/>
          <w:sz w:val="24"/>
          <w:szCs w:val="24"/>
        </w:rPr>
        <w:tab/>
      </w:r>
      <w:r>
        <w:rPr>
          <w:rFonts w:ascii="Times New Roman" w:hAnsi="Times New Roman" w:eastAsia="Calibri"/>
          <w:i/>
          <w:iCs/>
          <w:color w:val="000000"/>
          <w:spacing w:val="1"/>
          <w:sz w:val="24"/>
          <w:szCs w:val="24"/>
        </w:rPr>
        <w:t>Electronic</w:t>
      </w:r>
      <w:r>
        <w:rPr>
          <w:rFonts w:ascii="Times New Roman" w:hAnsi="Times New Roman" w:eastAsia="Calibri"/>
          <w:i/>
          <w:iCs/>
          <w:color w:val="000000"/>
          <w:sz w:val="24"/>
          <w:szCs w:val="24"/>
        </w:rPr>
        <w:tab/>
      </w:r>
      <w:r>
        <w:rPr>
          <w:rFonts w:ascii="Times New Roman" w:hAnsi="Times New Roman" w:eastAsia="Calibri"/>
          <w:i/>
          <w:iCs/>
          <w:color w:val="000000"/>
          <w:spacing w:val="-15"/>
          <w:sz w:val="24"/>
          <w:szCs w:val="24"/>
        </w:rPr>
        <w:t xml:space="preserve">Vers ion </w:t>
      </w:r>
      <w:r>
        <w:rPr>
          <w:rFonts w:ascii="Times New Roman" w:hAnsi="Times New Roman" w:eastAsia="Calibri"/>
          <w:i/>
          <w:iCs/>
          <w:color w:val="000000"/>
          <w:spacing w:val="-8"/>
          <w:sz w:val="24"/>
          <w:szCs w:val="24"/>
          <w:u w:val="single"/>
        </w:rPr>
        <w:t>http://www. cdc. oriJINT/NHEAIlndex. html.</w:t>
      </w:r>
    </w:p>
    <w:p w14:paraId="136865F0">
      <w:pPr>
        <w:shd w:val="clear" w:color="auto" w:fill="FFFFFF"/>
        <w:spacing w:before="0" w:beforeAutospacing="0" w:after="0" w:line="240" w:lineRule="auto"/>
        <w:ind w:left="187" w:hanging="115"/>
        <w:jc w:val="both"/>
        <w:rPr>
          <w:rFonts w:ascii="Times New Roman" w:hAnsi="Times New Roman" w:eastAsia="Calibri"/>
          <w:sz w:val="24"/>
          <w:szCs w:val="24"/>
        </w:rPr>
      </w:pPr>
      <w:r>
        <w:rPr>
          <w:rFonts w:ascii="Times New Roman" w:hAnsi="Times New Roman" w:eastAsia="Calibri"/>
          <w:color w:val="000000"/>
          <w:spacing w:val="1"/>
          <w:sz w:val="24"/>
          <w:szCs w:val="24"/>
        </w:rPr>
        <w:t xml:space="preserve">Adeyanju, G. (2002). The nutritional status of school-aged children: Why </w:t>
      </w:r>
      <w:r>
        <w:rPr>
          <w:rFonts w:ascii="Times New Roman" w:hAnsi="Times New Roman" w:eastAsia="Calibri"/>
          <w:color w:val="000000"/>
          <w:spacing w:val="1"/>
          <w:sz w:val="24"/>
          <w:szCs w:val="24"/>
        </w:rPr>
        <w:tab/>
      </w:r>
      <w:r>
        <w:rPr>
          <w:rFonts w:ascii="Times New Roman" w:hAnsi="Times New Roman" w:eastAsia="Calibri"/>
          <w:color w:val="000000"/>
          <w:spacing w:val="1"/>
          <w:sz w:val="24"/>
          <w:szCs w:val="24"/>
        </w:rPr>
        <w:t xml:space="preserve">should we care? </w:t>
      </w:r>
      <w:r>
        <w:rPr>
          <w:rFonts w:ascii="Times New Roman" w:hAnsi="Times New Roman" w:eastAsia="Calibri"/>
          <w:i/>
          <w:iCs/>
          <w:color w:val="000000"/>
          <w:spacing w:val="1"/>
          <w:sz w:val="24"/>
          <w:szCs w:val="24"/>
        </w:rPr>
        <w:t>Food &amp;# 38; Nutrition Bulletin, 3</w:t>
      </w:r>
      <w:r>
        <w:rPr>
          <w:rFonts w:ascii="Times New Roman" w:hAnsi="Times New Roman" w:eastAsia="Calibri"/>
          <w:color w:val="000000"/>
          <w:spacing w:val="1"/>
          <w:sz w:val="24"/>
          <w:szCs w:val="24"/>
        </w:rPr>
        <w:t>1 (3): 400-417, 2010.</w:t>
      </w:r>
    </w:p>
    <w:p w14:paraId="65773BCE">
      <w:pPr>
        <w:shd w:val="clear" w:color="auto" w:fill="FFFFFF"/>
        <w:spacing w:before="0" w:beforeAutospacing="0" w:after="0" w:line="240" w:lineRule="auto"/>
        <w:ind w:left="569" w:right="14" w:hanging="569"/>
        <w:jc w:val="both"/>
        <w:rPr>
          <w:rFonts w:ascii="Times New Roman" w:hAnsi="Times New Roman" w:eastAsia="Calibri"/>
          <w:sz w:val="24"/>
          <w:szCs w:val="24"/>
        </w:rPr>
      </w:pPr>
      <w:r>
        <w:rPr>
          <w:rFonts w:ascii="Times New Roman" w:hAnsi="Times New Roman" w:eastAsia="Calibri"/>
          <w:color w:val="000000"/>
          <w:sz w:val="24"/>
          <w:szCs w:val="24"/>
        </w:rPr>
        <w:t xml:space="preserve">Akansola. A. (2004): </w:t>
      </w:r>
      <w:r>
        <w:rPr>
          <w:rFonts w:ascii="Times New Roman" w:hAnsi="Times New Roman" w:eastAsia="Calibri"/>
          <w:i/>
          <w:iCs/>
          <w:color w:val="000000"/>
          <w:sz w:val="24"/>
          <w:szCs w:val="24"/>
        </w:rPr>
        <w:t xml:space="preserve">Poverty and Fermine: An Essay on Entitlement and </w:t>
      </w:r>
      <w:r>
        <w:rPr>
          <w:rFonts w:ascii="Times New Roman" w:hAnsi="Times New Roman" w:eastAsia="Calibri"/>
          <w:i/>
          <w:iCs/>
          <w:color w:val="000000"/>
          <w:spacing w:val="-2"/>
          <w:sz w:val="24"/>
          <w:szCs w:val="24"/>
        </w:rPr>
        <w:t xml:space="preserve">Deprivation, </w:t>
      </w:r>
      <w:r>
        <w:rPr>
          <w:rFonts w:ascii="Times New Roman" w:hAnsi="Times New Roman" w:eastAsia="Calibri"/>
          <w:color w:val="000000"/>
          <w:spacing w:val="-2"/>
          <w:sz w:val="24"/>
          <w:szCs w:val="24"/>
        </w:rPr>
        <w:t>Oxford. Oxford University Press.</w:t>
      </w:r>
    </w:p>
    <w:p w14:paraId="14303FAA">
      <w:pPr>
        <w:shd w:val="clear" w:color="auto" w:fill="FFFFFF"/>
        <w:spacing w:before="0" w:beforeAutospacing="0" w:after="0" w:line="240" w:lineRule="auto"/>
        <w:ind w:left="569" w:right="43" w:hanging="569"/>
        <w:jc w:val="both"/>
        <w:rPr>
          <w:rFonts w:ascii="Times New Roman" w:hAnsi="Times New Roman" w:eastAsia="Calibri"/>
          <w:sz w:val="24"/>
          <w:szCs w:val="24"/>
        </w:rPr>
      </w:pPr>
      <w:r>
        <w:rPr>
          <w:rFonts w:ascii="Times New Roman" w:hAnsi="Times New Roman" w:eastAsia="Calibri"/>
          <w:color w:val="000000"/>
          <w:spacing w:val="4"/>
          <w:sz w:val="24"/>
          <w:szCs w:val="24"/>
        </w:rPr>
        <w:t xml:space="preserve">Akahoshi, U Babatunde I, Olagunji, M, Fakayode G and Sola-Ojo (2006). </w:t>
      </w:r>
      <w:r>
        <w:rPr>
          <w:rFonts w:ascii="Times New Roman" w:hAnsi="Times New Roman" w:eastAsia="Calibri"/>
          <w:i/>
          <w:iCs/>
          <w:color w:val="000000"/>
          <w:spacing w:val="2"/>
          <w:sz w:val="24"/>
          <w:szCs w:val="24"/>
        </w:rPr>
        <w:t xml:space="preserve">HIV/AIDS education </w:t>
      </w:r>
      <w:r>
        <w:rPr>
          <w:rFonts w:ascii="Times New Roman" w:hAnsi="Times New Roman" w:eastAsia="Calibri"/>
          <w:color w:val="000000"/>
          <w:spacing w:val="2"/>
          <w:sz w:val="24"/>
          <w:szCs w:val="24"/>
        </w:rPr>
        <w:t xml:space="preserve">(Youth Issues Paper 3). Washington, DC: USAID and </w:t>
      </w:r>
      <w:r>
        <w:rPr>
          <w:rFonts w:ascii="Times New Roman" w:hAnsi="Times New Roman" w:eastAsia="Calibri"/>
          <w:color w:val="000000"/>
          <w:spacing w:val="1"/>
          <w:sz w:val="24"/>
          <w:szCs w:val="24"/>
        </w:rPr>
        <w:t>Youth Net Project.</w:t>
      </w:r>
    </w:p>
    <w:p w14:paraId="264A7A44">
      <w:pPr>
        <w:shd w:val="clear" w:color="auto" w:fill="FFFFFF"/>
        <w:spacing w:before="0" w:beforeAutospacing="0" w:after="0" w:line="240" w:lineRule="auto"/>
        <w:ind w:left="590" w:right="50" w:hanging="590"/>
        <w:jc w:val="both"/>
        <w:rPr>
          <w:rFonts w:ascii="Times New Roman" w:hAnsi="Times New Roman" w:eastAsia="Calibri"/>
          <w:sz w:val="24"/>
          <w:szCs w:val="24"/>
        </w:rPr>
      </w:pPr>
      <w:r>
        <w:rPr>
          <w:rFonts w:ascii="Times New Roman" w:hAnsi="Times New Roman" w:eastAsia="Calibri"/>
          <w:color w:val="000000"/>
          <w:spacing w:val="3"/>
          <w:sz w:val="24"/>
          <w:szCs w:val="24"/>
        </w:rPr>
        <w:t xml:space="preserve">Ananya, A. (2013). Maternal and child undernutrition: Global and regional exposures and health consequences". </w:t>
      </w:r>
      <w:r>
        <w:rPr>
          <w:rFonts w:ascii="Times New Roman" w:hAnsi="Times New Roman" w:eastAsia="Calibri"/>
          <w:i/>
          <w:iCs/>
          <w:color w:val="000000"/>
          <w:spacing w:val="3"/>
          <w:sz w:val="24"/>
          <w:szCs w:val="24"/>
        </w:rPr>
        <w:t xml:space="preserve">The Lancet </w:t>
      </w:r>
      <w:r>
        <w:rPr>
          <w:rFonts w:ascii="Times New Roman" w:hAnsi="Times New Roman" w:eastAsia="Calibri"/>
          <w:b/>
          <w:bCs/>
          <w:color w:val="000000"/>
          <w:spacing w:val="3"/>
          <w:sz w:val="24"/>
          <w:szCs w:val="24"/>
        </w:rPr>
        <w:t xml:space="preserve">371 </w:t>
      </w:r>
      <w:r>
        <w:rPr>
          <w:rFonts w:ascii="Times New Roman" w:hAnsi="Times New Roman" w:eastAsia="Calibri"/>
          <w:color w:val="000000"/>
          <w:spacing w:val="3"/>
          <w:sz w:val="24"/>
          <w:szCs w:val="24"/>
        </w:rPr>
        <w:t>(9608): 243-260,</w:t>
      </w:r>
    </w:p>
    <w:p w14:paraId="327B694F">
      <w:pPr>
        <w:shd w:val="clear" w:color="auto" w:fill="FFFFFF"/>
        <w:spacing w:before="0" w:beforeAutospacing="0" w:after="0" w:line="240" w:lineRule="auto"/>
        <w:ind w:left="576" w:right="29" w:hanging="576"/>
        <w:jc w:val="both"/>
        <w:rPr>
          <w:rFonts w:ascii="Times New Roman" w:hAnsi="Times New Roman" w:eastAsia="Calibri"/>
          <w:sz w:val="24"/>
          <w:szCs w:val="24"/>
        </w:rPr>
      </w:pPr>
      <w:r>
        <w:rPr>
          <w:rFonts w:ascii="Times New Roman" w:hAnsi="Times New Roman" w:eastAsia="Calibri"/>
          <w:color w:val="000000"/>
          <w:spacing w:val="5"/>
          <w:sz w:val="24"/>
          <w:szCs w:val="24"/>
        </w:rPr>
        <w:t xml:space="preserve">Anazonwu, R and Bello, E (2006). </w:t>
      </w:r>
      <w:r>
        <w:rPr>
          <w:rFonts w:ascii="Times New Roman" w:hAnsi="Times New Roman" w:eastAsia="Calibri"/>
          <w:i/>
          <w:iCs/>
          <w:color w:val="000000"/>
          <w:spacing w:val="5"/>
          <w:sz w:val="24"/>
          <w:szCs w:val="24"/>
        </w:rPr>
        <w:t xml:space="preserve">A to Z of Community health and Social </w:t>
      </w:r>
      <w:r>
        <w:rPr>
          <w:rFonts w:ascii="Times New Roman" w:hAnsi="Times New Roman" w:eastAsia="Calibri"/>
          <w:i/>
          <w:iCs/>
          <w:color w:val="000000"/>
          <w:spacing w:val="2"/>
          <w:sz w:val="24"/>
          <w:szCs w:val="24"/>
        </w:rPr>
        <w:t xml:space="preserve">Medicine: </w:t>
      </w:r>
      <w:r>
        <w:rPr>
          <w:rFonts w:ascii="Times New Roman" w:hAnsi="Times New Roman" w:eastAsia="Calibri"/>
          <w:color w:val="000000"/>
          <w:spacing w:val="2"/>
          <w:sz w:val="24"/>
          <w:szCs w:val="24"/>
        </w:rPr>
        <w:t>Ibadan Nigeria. 3 AM Publishers</w:t>
      </w:r>
    </w:p>
    <w:p w14:paraId="17C0652D">
      <w:pPr>
        <w:shd w:val="clear" w:color="auto" w:fill="FFFFFF"/>
        <w:spacing w:before="0" w:beforeAutospacing="0" w:after="0" w:line="240" w:lineRule="auto"/>
        <w:ind w:left="583" w:hanging="576"/>
        <w:jc w:val="both"/>
        <w:rPr>
          <w:rFonts w:ascii="Times New Roman" w:hAnsi="Times New Roman" w:eastAsia="Calibri"/>
          <w:sz w:val="24"/>
          <w:szCs w:val="24"/>
        </w:rPr>
      </w:pPr>
      <w:r>
        <w:rPr>
          <w:rFonts w:ascii="Times New Roman" w:hAnsi="Times New Roman" w:eastAsia="Calibri"/>
          <w:color w:val="000000"/>
          <w:spacing w:val="6"/>
          <w:sz w:val="24"/>
          <w:szCs w:val="24"/>
        </w:rPr>
        <w:t xml:space="preserve">Babatunde I, Olagunji, M, Fakayode G and Sola-Ojo (2011). The Effect of </w:t>
      </w:r>
      <w:r>
        <w:rPr>
          <w:rFonts w:ascii="Times New Roman" w:hAnsi="Times New Roman" w:eastAsia="Calibri"/>
          <w:color w:val="000000"/>
          <w:sz w:val="24"/>
          <w:szCs w:val="24"/>
        </w:rPr>
        <w:t xml:space="preserve">Income on Demand for Food in Poor Countries: Are our Food Consumption </w:t>
      </w:r>
      <w:r>
        <w:rPr>
          <w:rFonts w:ascii="Times New Roman" w:hAnsi="Times New Roman" w:eastAsia="Calibri"/>
          <w:color w:val="000000"/>
          <w:spacing w:val="11"/>
          <w:sz w:val="24"/>
          <w:szCs w:val="24"/>
        </w:rPr>
        <w:t xml:space="preserve">Databases giving us Reliable Estimates? </w:t>
      </w:r>
      <w:r>
        <w:rPr>
          <w:rFonts w:ascii="Times New Roman" w:hAnsi="Times New Roman" w:eastAsia="Calibri"/>
          <w:i/>
          <w:iCs/>
          <w:color w:val="000000"/>
          <w:spacing w:val="11"/>
          <w:sz w:val="24"/>
          <w:szCs w:val="24"/>
        </w:rPr>
        <w:t xml:space="preserve">Journal of Development </w:t>
      </w:r>
      <w:r>
        <w:rPr>
          <w:rFonts w:ascii="Times New Roman" w:hAnsi="Times New Roman" w:eastAsia="Calibri"/>
          <w:i/>
          <w:iCs/>
          <w:color w:val="000000"/>
          <w:spacing w:val="2"/>
          <w:sz w:val="24"/>
          <w:szCs w:val="24"/>
        </w:rPr>
        <w:t xml:space="preserve">Economics, 44, ' </w:t>
      </w:r>
      <w:r>
        <w:rPr>
          <w:rFonts w:ascii="Times New Roman" w:hAnsi="Times New Roman" w:eastAsia="Calibri"/>
          <w:color w:val="000000"/>
          <w:spacing w:val="2"/>
          <w:sz w:val="24"/>
          <w:szCs w:val="24"/>
        </w:rPr>
        <w:t>199-226. doi:10.1016/0304-3878(94)00012-3, http://dx.doi.org/10.1016/0304-3878(94)00012-3'</w:t>
      </w:r>
    </w:p>
    <w:p w14:paraId="263FE67E">
      <w:pPr>
        <w:widowControl w:val="0"/>
        <w:shd w:val="clear" w:color="auto" w:fill="FFFFFF"/>
        <w:autoSpaceDE w:val="0"/>
        <w:autoSpaceDN w:val="0"/>
        <w:adjustRightInd w:val="0"/>
        <w:spacing w:before="0" w:beforeAutospacing="0" w:after="0" w:line="240" w:lineRule="auto"/>
        <w:jc w:val="both"/>
        <w:rPr>
          <w:rFonts w:ascii="Times New Roman" w:hAnsi="Times New Roman" w:eastAsia="Calibri"/>
          <w:i/>
          <w:iCs/>
          <w:color w:val="000000"/>
          <w:spacing w:val="6"/>
          <w:sz w:val="24"/>
          <w:szCs w:val="24"/>
        </w:rPr>
      </w:pPr>
      <w:r>
        <w:rPr>
          <w:rFonts w:ascii="Times New Roman" w:hAnsi="Times New Roman" w:eastAsia="Calibri"/>
          <w:color w:val="000000"/>
          <w:spacing w:val="2"/>
          <w:sz w:val="24"/>
          <w:szCs w:val="24"/>
        </w:rPr>
        <w:t xml:space="preserve">Baumgartner, J. (1986): Nutritional status of Pre-school children and women </w:t>
      </w:r>
      <w:r>
        <w:rPr>
          <w:rFonts w:ascii="Times New Roman" w:hAnsi="Times New Roman" w:eastAsia="Calibri"/>
          <w:color w:val="000000"/>
          <w:spacing w:val="2"/>
          <w:sz w:val="24"/>
          <w:szCs w:val="24"/>
        </w:rPr>
        <w:tab/>
      </w:r>
      <w:r>
        <w:rPr>
          <w:rFonts w:ascii="Times New Roman" w:hAnsi="Times New Roman" w:eastAsia="Calibri"/>
          <w:color w:val="000000"/>
          <w:spacing w:val="2"/>
          <w:sz w:val="24"/>
          <w:szCs w:val="24"/>
        </w:rPr>
        <w:t xml:space="preserve">in </w:t>
      </w:r>
      <w:r>
        <w:rPr>
          <w:rFonts w:ascii="Times New Roman" w:hAnsi="Times New Roman" w:eastAsia="Calibri"/>
          <w:i/>
          <w:iCs/>
          <w:color w:val="000000"/>
          <w:spacing w:val="6"/>
          <w:sz w:val="24"/>
          <w:szCs w:val="24"/>
        </w:rPr>
        <w:t>Mexico GACMedMex 126:207-224.</w:t>
      </w:r>
    </w:p>
    <w:p w14:paraId="06A35718">
      <w:pPr>
        <w:shd w:val="clear" w:color="auto" w:fill="FFFFFF"/>
        <w:spacing w:before="0" w:beforeAutospacing="0" w:after="0" w:line="240" w:lineRule="auto"/>
        <w:ind w:right="14"/>
        <w:jc w:val="both"/>
        <w:rPr>
          <w:rFonts w:ascii="Times New Roman" w:hAnsi="Times New Roman" w:eastAsia="Calibri"/>
          <w:color w:val="000000"/>
          <w:spacing w:val="8"/>
          <w:sz w:val="24"/>
          <w:szCs w:val="24"/>
        </w:rPr>
      </w:pPr>
      <w:r>
        <w:rPr>
          <w:rFonts w:ascii="Times New Roman" w:hAnsi="Times New Roman" w:eastAsia="Calibri"/>
          <w:color w:val="000000"/>
          <w:spacing w:val="8"/>
          <w:sz w:val="24"/>
          <w:szCs w:val="24"/>
        </w:rPr>
        <w:t xml:space="preserve"> Dietz, N and Bellizzi, U (2009). The third national health and nutrition </w:t>
      </w:r>
      <w:r>
        <w:rPr>
          <w:rFonts w:ascii="Times New Roman" w:hAnsi="Times New Roman" w:eastAsia="Calibri"/>
          <w:color w:val="000000"/>
          <w:spacing w:val="8"/>
          <w:sz w:val="24"/>
          <w:szCs w:val="24"/>
        </w:rPr>
        <w:tab/>
      </w:r>
      <w:r>
        <w:rPr>
          <w:rFonts w:ascii="Times New Roman" w:hAnsi="Times New Roman" w:eastAsia="Calibri"/>
          <w:i/>
          <w:iCs/>
          <w:color w:val="000000"/>
          <w:spacing w:val="4"/>
          <w:sz w:val="24"/>
          <w:szCs w:val="24"/>
        </w:rPr>
        <w:t>examination survey, 1988-I994.Am J Cttn Nutr. 72:929-936.</w:t>
      </w:r>
    </w:p>
    <w:p w14:paraId="531AF3DB">
      <w:pPr>
        <w:shd w:val="clear" w:color="auto" w:fill="FFFFFF"/>
        <w:spacing w:before="0" w:beforeAutospacing="0" w:after="0" w:line="240" w:lineRule="auto"/>
        <w:ind w:left="698" w:right="72" w:hanging="569"/>
        <w:jc w:val="both"/>
        <w:rPr>
          <w:rFonts w:ascii="Times New Roman" w:hAnsi="Times New Roman" w:eastAsia="Calibri"/>
          <w:sz w:val="24"/>
          <w:szCs w:val="24"/>
        </w:rPr>
      </w:pPr>
      <w:r>
        <w:rPr>
          <w:rFonts w:ascii="Times New Roman" w:hAnsi="Times New Roman" w:eastAsia="Calibri"/>
          <w:color w:val="000000"/>
          <w:spacing w:val="4"/>
          <w:sz w:val="24"/>
          <w:szCs w:val="24"/>
        </w:rPr>
        <w:t xml:space="preserve">Fox, S (2003). Determinants of Protein-energy Malnutrition in Upper Egypt. </w:t>
      </w:r>
      <w:r>
        <w:rPr>
          <w:rFonts w:ascii="Times New Roman" w:hAnsi="Times New Roman" w:eastAsia="Calibri"/>
          <w:i/>
          <w:iCs/>
          <w:color w:val="000000"/>
          <w:spacing w:val="3"/>
          <w:sz w:val="24"/>
          <w:szCs w:val="24"/>
        </w:rPr>
        <w:t>Food and Nutrition Bulletin 1, 333-7</w:t>
      </w:r>
    </w:p>
    <w:p w14:paraId="2BB8FF35">
      <w:pPr>
        <w:shd w:val="clear" w:color="auto" w:fill="FFFFFF"/>
        <w:spacing w:before="0" w:beforeAutospacing="0" w:after="0" w:line="240" w:lineRule="auto"/>
        <w:ind w:left="698" w:hanging="569"/>
        <w:jc w:val="both"/>
        <w:rPr>
          <w:rFonts w:ascii="Times New Roman" w:hAnsi="Times New Roman" w:eastAsia="Calibri"/>
          <w:sz w:val="24"/>
          <w:szCs w:val="24"/>
        </w:rPr>
      </w:pPr>
      <w:r>
        <w:rPr>
          <w:rFonts w:ascii="Times New Roman" w:hAnsi="Times New Roman" w:eastAsia="Calibri"/>
          <w:color w:val="000000"/>
          <w:spacing w:val="2"/>
          <w:sz w:val="24"/>
          <w:szCs w:val="24"/>
        </w:rPr>
        <w:t xml:space="preserve">Frongillo, U (2004). Adult undernutrition in developing countries". </w:t>
      </w:r>
      <w:r>
        <w:rPr>
          <w:rFonts w:ascii="Times New Roman" w:hAnsi="Times New Roman" w:eastAsia="Calibri"/>
          <w:i/>
          <w:iCs/>
          <w:color w:val="000000"/>
          <w:spacing w:val="2"/>
          <w:sz w:val="24"/>
          <w:szCs w:val="24"/>
        </w:rPr>
        <w:t xml:space="preserve">Annals of </w:t>
      </w:r>
      <w:r>
        <w:rPr>
          <w:rFonts w:ascii="Times New Roman" w:hAnsi="Times New Roman" w:eastAsia="Calibri"/>
          <w:i/>
          <w:iCs/>
          <w:color w:val="000000"/>
          <w:spacing w:val="4"/>
          <w:sz w:val="24"/>
          <w:szCs w:val="24"/>
        </w:rPr>
        <w:t xml:space="preserve">Human Biology </w:t>
      </w:r>
      <w:r>
        <w:rPr>
          <w:rFonts w:ascii="Times New Roman" w:hAnsi="Times New Roman" w:eastAsia="Calibri"/>
          <w:color w:val="000000"/>
          <w:spacing w:val="4"/>
          <w:sz w:val="24"/>
          <w:szCs w:val="24"/>
        </w:rPr>
        <w:t>30 (5): 520-537.</w:t>
      </w:r>
    </w:p>
    <w:p w14:paraId="0C662412">
      <w:pPr>
        <w:shd w:val="clear" w:color="auto" w:fill="FFFFFF"/>
        <w:spacing w:before="0" w:beforeAutospacing="0" w:after="0" w:line="240" w:lineRule="auto"/>
        <w:ind w:left="576" w:hanging="576"/>
        <w:jc w:val="both"/>
        <w:rPr>
          <w:rFonts w:ascii="Times New Roman" w:hAnsi="Times New Roman" w:eastAsia="Calibri"/>
          <w:sz w:val="24"/>
          <w:szCs w:val="24"/>
        </w:rPr>
      </w:pPr>
      <w:r>
        <w:rPr>
          <w:rFonts w:ascii="Times New Roman" w:hAnsi="Times New Roman" w:eastAsia="Calibri"/>
          <w:color w:val="000000"/>
          <w:spacing w:val="-1"/>
          <w:sz w:val="24"/>
          <w:szCs w:val="24"/>
        </w:rPr>
        <w:t xml:space="preserve">Heyward, K (2008). Serum Total Protein and Albumin Levels in Different Grades </w:t>
      </w:r>
      <w:r>
        <w:rPr>
          <w:rFonts w:ascii="Times New Roman" w:hAnsi="Times New Roman" w:eastAsia="Calibri"/>
          <w:color w:val="000000"/>
          <w:spacing w:val="5"/>
          <w:sz w:val="24"/>
          <w:szCs w:val="24"/>
        </w:rPr>
        <w:t xml:space="preserve">of Protein   Energy   Malnutrition".   </w:t>
      </w:r>
      <w:r>
        <w:rPr>
          <w:rFonts w:ascii="Times New Roman" w:hAnsi="Times New Roman" w:eastAsia="Calibri"/>
          <w:i/>
          <w:iCs/>
          <w:color w:val="000000"/>
          <w:spacing w:val="5"/>
          <w:sz w:val="24"/>
          <w:szCs w:val="24"/>
        </w:rPr>
        <w:t xml:space="preserve">Journal  of Bangladesh   Society   of </w:t>
      </w:r>
      <w:r>
        <w:rPr>
          <w:rFonts w:ascii="Times New Roman" w:hAnsi="Times New Roman" w:eastAsia="Calibri"/>
          <w:i/>
          <w:iCs/>
          <w:color w:val="000000"/>
          <w:spacing w:val="3"/>
          <w:sz w:val="24"/>
          <w:szCs w:val="24"/>
        </w:rPr>
        <w:t>Physiologist</w:t>
      </w:r>
    </w:p>
    <w:p w14:paraId="335D18C9">
      <w:pPr>
        <w:shd w:val="clear" w:color="auto" w:fill="FFFFFF"/>
        <w:spacing w:before="0" w:beforeAutospacing="0" w:after="0" w:line="240" w:lineRule="auto"/>
        <w:ind w:left="727" w:right="72" w:hanging="720"/>
        <w:jc w:val="both"/>
        <w:rPr>
          <w:rFonts w:ascii="Times New Roman" w:hAnsi="Times New Roman" w:eastAsia="Calibri"/>
          <w:sz w:val="24"/>
          <w:szCs w:val="24"/>
        </w:rPr>
      </w:pPr>
      <w:r>
        <w:rPr>
          <w:rFonts w:ascii="Times New Roman" w:hAnsi="Times New Roman" w:eastAsia="Calibri"/>
          <w:color w:val="000000"/>
          <w:spacing w:val="32"/>
          <w:sz w:val="24"/>
          <w:szCs w:val="24"/>
        </w:rPr>
        <w:t xml:space="preserve">Hyeward U (2008). Health and Education for all </w:t>
      </w:r>
      <w:r>
        <w:rPr>
          <w:rFonts w:ascii="Times New Roman" w:hAnsi="Times New Roman" w:eastAsia="Calibri"/>
          <w:i/>
          <w:iCs/>
          <w:color w:val="000000"/>
          <w:spacing w:val="32"/>
          <w:sz w:val="24"/>
          <w:szCs w:val="24"/>
        </w:rPr>
        <w:t xml:space="preserve">Education </w:t>
      </w:r>
      <w:r>
        <w:rPr>
          <w:rFonts w:ascii="Times New Roman" w:hAnsi="Times New Roman" w:eastAsia="Calibri"/>
          <w:i/>
          <w:iCs/>
          <w:color w:val="000000"/>
          <w:spacing w:val="6"/>
          <w:sz w:val="24"/>
          <w:szCs w:val="24"/>
        </w:rPr>
        <w:t xml:space="preserve">Development Centre and United Nations Development Programme </w:t>
      </w:r>
      <w:r>
        <w:rPr>
          <w:rFonts w:ascii="Times New Roman" w:hAnsi="Times New Roman" w:eastAsia="Calibri"/>
          <w:i/>
          <w:iCs/>
          <w:color w:val="000000"/>
          <w:spacing w:val="3"/>
          <w:sz w:val="24"/>
          <w:szCs w:val="24"/>
        </w:rPr>
        <w:t xml:space="preserve">Electronic Version </w:t>
      </w:r>
      <w:r>
        <w:rPr>
          <w:rFonts w:ascii="Times New Roman" w:hAnsi="Times New Roman" w:eastAsia="Calibri"/>
          <w:i/>
          <w:iCs/>
          <w:color w:val="000000"/>
          <w:spacing w:val="3"/>
          <w:sz w:val="24"/>
          <w:szCs w:val="24"/>
          <w:u w:val="single"/>
        </w:rPr>
        <w:t>http://www.cdc.oriJINT/NHEAnndex.html</w:t>
      </w:r>
    </w:p>
    <w:p w14:paraId="6FA45925">
      <w:pPr>
        <w:shd w:val="clear" w:color="auto" w:fill="FFFFFF"/>
        <w:spacing w:before="0" w:beforeAutospacing="0" w:after="0" w:line="240" w:lineRule="auto"/>
        <w:ind w:left="598" w:right="72" w:hanging="583"/>
        <w:jc w:val="both"/>
        <w:rPr>
          <w:rFonts w:ascii="Times New Roman" w:hAnsi="Times New Roman" w:eastAsia="Calibri"/>
          <w:sz w:val="24"/>
          <w:szCs w:val="24"/>
        </w:rPr>
      </w:pPr>
      <w:r>
        <w:rPr>
          <w:rFonts w:ascii="Times New Roman" w:hAnsi="Times New Roman" w:eastAsia="Calibri"/>
          <w:color w:val="000000"/>
          <w:sz w:val="24"/>
          <w:szCs w:val="24"/>
        </w:rPr>
        <w:t xml:space="preserve">Ikemesi, D (2000). Health and nutrition on education. </w:t>
      </w:r>
      <w:r>
        <w:rPr>
          <w:rFonts w:ascii="Times New Roman" w:hAnsi="Times New Roman" w:eastAsia="Calibri"/>
          <w:i/>
          <w:iCs/>
          <w:color w:val="000000"/>
          <w:sz w:val="24"/>
          <w:szCs w:val="24"/>
        </w:rPr>
        <w:t xml:space="preserve">The World Bank Research </w:t>
      </w:r>
      <w:r>
        <w:rPr>
          <w:rFonts w:ascii="Times New Roman" w:hAnsi="Times New Roman" w:eastAsia="Calibri"/>
          <w:i/>
          <w:iCs/>
          <w:color w:val="000000"/>
          <w:spacing w:val="3"/>
          <w:sz w:val="24"/>
          <w:szCs w:val="24"/>
        </w:rPr>
        <w:t xml:space="preserve">Observer, </w:t>
      </w:r>
      <w:r>
        <w:rPr>
          <w:rFonts w:ascii="Times New Roman" w:hAnsi="Times New Roman" w:eastAsia="Calibri"/>
          <w:color w:val="000000"/>
          <w:spacing w:val="3"/>
          <w:sz w:val="24"/>
          <w:szCs w:val="24"/>
        </w:rPr>
        <w:t>11(1):29-40,</w:t>
      </w:r>
    </w:p>
    <w:p w14:paraId="33352F75">
      <w:pPr>
        <w:shd w:val="clear" w:color="auto" w:fill="FFFFFF"/>
        <w:spacing w:before="0" w:beforeAutospacing="0" w:after="0" w:line="240" w:lineRule="auto"/>
        <w:ind w:left="590" w:right="72" w:hanging="583"/>
        <w:jc w:val="both"/>
        <w:rPr>
          <w:rFonts w:ascii="Times New Roman" w:hAnsi="Times New Roman" w:eastAsia="Calibri"/>
          <w:sz w:val="24"/>
          <w:szCs w:val="24"/>
        </w:rPr>
      </w:pPr>
      <w:r>
        <w:rPr>
          <w:rFonts w:ascii="Times New Roman" w:hAnsi="Times New Roman" w:eastAsia="Calibri"/>
          <w:color w:val="000000"/>
          <w:spacing w:val="1"/>
          <w:sz w:val="24"/>
          <w:szCs w:val="24"/>
        </w:rPr>
        <w:t xml:space="preserve">Jackson, W. and Pollock (2009)."Gender and adult undernutrition in developing </w:t>
      </w:r>
      <w:r>
        <w:rPr>
          <w:rFonts w:ascii="Times New Roman" w:hAnsi="Times New Roman" w:eastAsia="Calibri"/>
          <w:color w:val="000000"/>
          <w:spacing w:val="3"/>
          <w:sz w:val="24"/>
          <w:szCs w:val="24"/>
        </w:rPr>
        <w:t xml:space="preserve">countries". </w:t>
      </w:r>
      <w:r>
        <w:rPr>
          <w:rFonts w:ascii="Times New Roman" w:hAnsi="Times New Roman" w:eastAsia="Calibri"/>
          <w:i/>
          <w:iCs/>
          <w:color w:val="000000"/>
          <w:spacing w:val="3"/>
          <w:sz w:val="24"/>
          <w:szCs w:val="24"/>
        </w:rPr>
        <w:t xml:space="preserve">Annals of Human Biology </w:t>
      </w:r>
      <w:r>
        <w:rPr>
          <w:rFonts w:ascii="Times New Roman" w:hAnsi="Times New Roman" w:eastAsia="Calibri"/>
          <w:b/>
          <w:bCs/>
          <w:color w:val="000000"/>
          <w:spacing w:val="3"/>
          <w:sz w:val="24"/>
          <w:szCs w:val="24"/>
        </w:rPr>
        <w:t xml:space="preserve">30 </w:t>
      </w:r>
      <w:r>
        <w:rPr>
          <w:rFonts w:ascii="Times New Roman" w:hAnsi="Times New Roman" w:eastAsia="Calibri"/>
          <w:color w:val="000000"/>
          <w:spacing w:val="3"/>
          <w:sz w:val="24"/>
          <w:szCs w:val="24"/>
        </w:rPr>
        <w:t>(5): 520-537.</w:t>
      </w:r>
    </w:p>
    <w:p w14:paraId="59242BCD">
      <w:pPr>
        <w:shd w:val="clear" w:color="auto" w:fill="FFFFFF"/>
        <w:spacing w:before="0" w:beforeAutospacing="0" w:after="0" w:line="240" w:lineRule="auto"/>
        <w:ind w:left="583" w:right="7" w:hanging="576"/>
        <w:jc w:val="both"/>
        <w:rPr>
          <w:rFonts w:ascii="Times New Roman" w:hAnsi="Times New Roman" w:eastAsia="Calibri"/>
          <w:sz w:val="24"/>
          <w:szCs w:val="24"/>
        </w:rPr>
      </w:pPr>
      <w:r>
        <w:rPr>
          <w:rFonts w:ascii="Times New Roman" w:hAnsi="Times New Roman" w:eastAsia="Calibri"/>
          <w:color w:val="000000"/>
          <w:spacing w:val="8"/>
          <w:sz w:val="24"/>
          <w:szCs w:val="24"/>
        </w:rPr>
        <w:t xml:space="preserve">Kretsch, K (2001). Adult under-nutrition in developing countries". </w:t>
      </w:r>
      <w:r>
        <w:rPr>
          <w:rFonts w:ascii="Times New Roman" w:hAnsi="Times New Roman" w:eastAsia="Calibri"/>
          <w:i/>
          <w:iCs/>
          <w:color w:val="000000"/>
          <w:spacing w:val="8"/>
          <w:sz w:val="24"/>
          <w:szCs w:val="24"/>
        </w:rPr>
        <w:t xml:space="preserve">Annals of </w:t>
      </w:r>
      <w:r>
        <w:rPr>
          <w:rFonts w:ascii="Times New Roman" w:hAnsi="Times New Roman" w:eastAsia="Calibri"/>
          <w:i/>
          <w:iCs/>
          <w:color w:val="000000"/>
          <w:spacing w:val="3"/>
          <w:sz w:val="24"/>
          <w:szCs w:val="24"/>
        </w:rPr>
        <w:t xml:space="preserve">Human Biology </w:t>
      </w:r>
      <w:r>
        <w:rPr>
          <w:rFonts w:ascii="Times New Roman" w:hAnsi="Times New Roman" w:eastAsia="Calibri"/>
          <w:b/>
          <w:bCs/>
          <w:color w:val="000000"/>
          <w:spacing w:val="3"/>
          <w:sz w:val="24"/>
          <w:szCs w:val="24"/>
        </w:rPr>
        <w:t xml:space="preserve">30 </w:t>
      </w:r>
      <w:r>
        <w:rPr>
          <w:rFonts w:ascii="Times New Roman" w:hAnsi="Times New Roman" w:eastAsia="Calibri"/>
          <w:color w:val="000000"/>
          <w:spacing w:val="3"/>
          <w:sz w:val="24"/>
          <w:szCs w:val="24"/>
        </w:rPr>
        <w:t>(5): 520-537.</w:t>
      </w:r>
    </w:p>
    <w:p w14:paraId="57976A3E">
      <w:pPr>
        <w:shd w:val="clear" w:color="auto" w:fill="FFFFFF"/>
        <w:spacing w:before="0" w:beforeAutospacing="0" w:after="0" w:line="240" w:lineRule="auto"/>
        <w:ind w:left="648" w:hanging="590"/>
        <w:jc w:val="both"/>
        <w:rPr>
          <w:rFonts w:ascii="Times New Roman" w:hAnsi="Times New Roman" w:eastAsia="Calibri"/>
          <w:sz w:val="24"/>
          <w:szCs w:val="24"/>
        </w:rPr>
      </w:pPr>
      <w:r>
        <w:rPr>
          <w:rFonts w:ascii="Times New Roman" w:hAnsi="Times New Roman" w:eastAsia="Calibri"/>
          <w:color w:val="000000"/>
          <w:spacing w:val="1"/>
          <w:sz w:val="24"/>
          <w:szCs w:val="24"/>
        </w:rPr>
        <w:t xml:space="preserve">Perez, H (2006). Risk factors for malnutrition in Brazilian children: The Role of </w:t>
      </w:r>
      <w:r>
        <w:rPr>
          <w:rFonts w:ascii="Times New Roman" w:hAnsi="Times New Roman" w:eastAsia="Calibri"/>
          <w:color w:val="000000"/>
          <w:spacing w:val="2"/>
          <w:sz w:val="24"/>
          <w:szCs w:val="24"/>
        </w:rPr>
        <w:t xml:space="preserve">Social and Environmental Variables. </w:t>
      </w:r>
      <w:r>
        <w:rPr>
          <w:rFonts w:ascii="Times New Roman" w:hAnsi="Times New Roman" w:eastAsia="Calibri"/>
          <w:i/>
          <w:iCs/>
          <w:color w:val="000000"/>
          <w:spacing w:val="2"/>
          <w:sz w:val="24"/>
          <w:szCs w:val="24"/>
        </w:rPr>
        <w:t xml:space="preserve">Bull World Health Organization: 64: </w:t>
      </w:r>
      <w:r>
        <w:rPr>
          <w:rFonts w:ascii="Times New Roman" w:hAnsi="Times New Roman" w:eastAsia="Calibri"/>
          <w:i/>
          <w:iCs/>
          <w:color w:val="000000"/>
          <w:spacing w:val="-3"/>
          <w:sz w:val="24"/>
          <w:szCs w:val="24"/>
        </w:rPr>
        <w:t>299-309,</w:t>
      </w:r>
    </w:p>
    <w:p w14:paraId="27CB8021">
      <w:pPr>
        <w:shd w:val="clear" w:color="auto" w:fill="FFFFFF"/>
        <w:spacing w:before="0" w:beforeAutospacing="0" w:after="0" w:line="240" w:lineRule="auto"/>
        <w:ind w:left="670" w:right="43" w:hanging="605"/>
        <w:jc w:val="both"/>
        <w:rPr>
          <w:rFonts w:ascii="Times New Roman" w:hAnsi="Times New Roman" w:eastAsia="Calibri"/>
          <w:sz w:val="24"/>
          <w:szCs w:val="24"/>
        </w:rPr>
      </w:pPr>
      <w:r>
        <w:rPr>
          <w:rFonts w:ascii="Times New Roman" w:hAnsi="Times New Roman" w:eastAsia="Calibri"/>
          <w:color w:val="000000"/>
          <w:spacing w:val="2"/>
          <w:sz w:val="24"/>
          <w:szCs w:val="24"/>
        </w:rPr>
        <w:t xml:space="preserve">Perez, H (2008). The gomez classification. Time for a change?" </w:t>
      </w:r>
      <w:r>
        <w:rPr>
          <w:rFonts w:ascii="Times New Roman" w:hAnsi="Times New Roman" w:eastAsia="Calibri"/>
          <w:i/>
          <w:iCs/>
          <w:color w:val="000000"/>
          <w:spacing w:val="2"/>
          <w:sz w:val="24"/>
          <w:szCs w:val="24"/>
        </w:rPr>
        <w:t xml:space="preserve">Bulletin of the World Health Organization </w:t>
      </w:r>
      <w:r>
        <w:rPr>
          <w:rFonts w:ascii="Times New Roman" w:hAnsi="Times New Roman" w:eastAsia="Calibri"/>
          <w:color w:val="000000"/>
          <w:spacing w:val="2"/>
          <w:sz w:val="24"/>
          <w:szCs w:val="24"/>
        </w:rPr>
        <w:t>58 (5): 773-777.</w:t>
      </w:r>
    </w:p>
    <w:p w14:paraId="3962F9F3">
      <w:pPr>
        <w:shd w:val="clear" w:color="auto" w:fill="FFFFFF"/>
        <w:spacing w:before="0" w:beforeAutospacing="0" w:after="0" w:line="240" w:lineRule="auto"/>
        <w:ind w:left="655" w:right="29" w:hanging="590"/>
        <w:jc w:val="both"/>
        <w:rPr>
          <w:rFonts w:ascii="Times New Roman" w:hAnsi="Times New Roman" w:eastAsia="Calibri"/>
          <w:sz w:val="24"/>
          <w:szCs w:val="24"/>
        </w:rPr>
      </w:pPr>
      <w:r>
        <w:rPr>
          <w:rFonts w:ascii="Times New Roman" w:hAnsi="Times New Roman" w:eastAsia="Calibri"/>
          <w:color w:val="000000"/>
          <w:spacing w:val="4"/>
          <w:sz w:val="24"/>
          <w:szCs w:val="24"/>
        </w:rPr>
        <w:t xml:space="preserve">Plowman, A and Smith, D (2007). Weight and Mortality Rates: "Gomez </w:t>
      </w:r>
      <w:r>
        <w:rPr>
          <w:rFonts w:ascii="Times New Roman" w:hAnsi="Times New Roman" w:eastAsia="Calibri"/>
          <w:color w:val="000000"/>
          <w:sz w:val="24"/>
          <w:szCs w:val="24"/>
        </w:rPr>
        <w:t xml:space="preserve">Classification" for Children with Cerebral Palsy?" </w:t>
      </w:r>
      <w:r>
        <w:rPr>
          <w:rFonts w:ascii="Times New Roman" w:hAnsi="Times New Roman" w:eastAsia="Calibri"/>
          <w:i/>
          <w:iCs/>
          <w:color w:val="000000"/>
          <w:sz w:val="24"/>
          <w:szCs w:val="24"/>
        </w:rPr>
        <w:t xml:space="preserve">Pediatrics </w:t>
      </w:r>
      <w:r>
        <w:rPr>
          <w:rFonts w:ascii="Times New Roman" w:hAnsi="Times New Roman" w:eastAsia="Calibri"/>
          <w:color w:val="000000"/>
          <w:sz w:val="24"/>
          <w:szCs w:val="24"/>
        </w:rPr>
        <w:t>128 (2): e436-</w:t>
      </w:r>
      <w:r>
        <w:rPr>
          <w:rFonts w:ascii="Times New Roman" w:hAnsi="Times New Roman" w:eastAsia="Calibri"/>
          <w:color w:val="000000"/>
          <w:spacing w:val="-3"/>
          <w:sz w:val="24"/>
          <w:szCs w:val="24"/>
        </w:rPr>
        <w:t>e437.</w:t>
      </w:r>
    </w:p>
    <w:p w14:paraId="18AC68F8">
      <w:pPr>
        <w:shd w:val="clear" w:color="auto" w:fill="FFFFFF"/>
        <w:spacing w:before="0" w:beforeAutospacing="0" w:after="0" w:line="240" w:lineRule="auto"/>
        <w:ind w:left="792" w:right="36" w:hanging="727"/>
        <w:jc w:val="both"/>
        <w:rPr>
          <w:rFonts w:ascii="Times New Roman" w:hAnsi="Times New Roman" w:eastAsia="Calibri"/>
          <w:sz w:val="24"/>
          <w:szCs w:val="24"/>
        </w:rPr>
      </w:pPr>
      <w:r>
        <w:rPr>
          <w:rFonts w:ascii="Times New Roman" w:hAnsi="Times New Roman" w:eastAsia="Calibri"/>
          <w:color w:val="000000"/>
          <w:spacing w:val="9"/>
          <w:sz w:val="24"/>
          <w:szCs w:val="24"/>
        </w:rPr>
        <w:t xml:space="preserve">Plowman, I and Smith (2007). Health and Education for all </w:t>
      </w:r>
      <w:r>
        <w:rPr>
          <w:rFonts w:ascii="Times New Roman" w:hAnsi="Times New Roman" w:eastAsia="Calibri"/>
          <w:i/>
          <w:iCs/>
          <w:color w:val="000000"/>
          <w:spacing w:val="9"/>
          <w:sz w:val="24"/>
          <w:szCs w:val="24"/>
        </w:rPr>
        <w:t xml:space="preserve">Education </w:t>
      </w:r>
      <w:r>
        <w:rPr>
          <w:rFonts w:ascii="Times New Roman" w:hAnsi="Times New Roman" w:eastAsia="Calibri"/>
          <w:i/>
          <w:iCs/>
          <w:color w:val="000000"/>
          <w:spacing w:val="6"/>
          <w:sz w:val="24"/>
          <w:szCs w:val="24"/>
        </w:rPr>
        <w:t xml:space="preserve">Development Centre and United Nations Development Programme </w:t>
      </w:r>
      <w:r>
        <w:rPr>
          <w:rFonts w:ascii="Times New Roman" w:hAnsi="Times New Roman" w:eastAsia="Calibri"/>
          <w:i/>
          <w:iCs/>
          <w:color w:val="000000"/>
          <w:sz w:val="24"/>
          <w:szCs w:val="24"/>
        </w:rPr>
        <w:t xml:space="preserve">Electronic Version </w:t>
      </w:r>
      <w:r>
        <w:rPr>
          <w:rFonts w:ascii="Times New Roman" w:hAnsi="Times New Roman" w:eastAsia="Calibri"/>
          <w:i/>
          <w:iCs/>
          <w:color w:val="000000"/>
          <w:sz w:val="24"/>
          <w:szCs w:val="24"/>
          <w:u w:val="single"/>
        </w:rPr>
        <w:t>http://www. cdc. oriJINT/NHEAIlndex.html</w:t>
      </w:r>
    </w:p>
    <w:p w14:paraId="0A3632E1">
      <w:pPr>
        <w:shd w:val="clear" w:color="auto" w:fill="FFFFFF"/>
        <w:spacing w:before="0" w:beforeAutospacing="0" w:after="0" w:line="240" w:lineRule="auto"/>
        <w:ind w:left="626" w:right="43" w:hanging="569"/>
        <w:jc w:val="both"/>
        <w:rPr>
          <w:rFonts w:ascii="Times New Roman" w:hAnsi="Times New Roman" w:eastAsia="Calibri"/>
          <w:sz w:val="24"/>
          <w:szCs w:val="24"/>
        </w:rPr>
      </w:pPr>
      <w:r>
        <w:rPr>
          <w:rFonts w:ascii="Times New Roman" w:hAnsi="Times New Roman" w:eastAsia="Calibri"/>
          <w:color w:val="000000"/>
          <w:spacing w:val="10"/>
          <w:sz w:val="24"/>
          <w:szCs w:val="24"/>
        </w:rPr>
        <w:t xml:space="preserve">Plowman, S. A and Smith, D (2007). "Early Postnatal Protein-Calorie </w:t>
      </w:r>
      <w:r>
        <w:rPr>
          <w:rFonts w:ascii="Times New Roman" w:hAnsi="Times New Roman" w:eastAsia="Calibri"/>
          <w:color w:val="000000"/>
          <w:spacing w:val="2"/>
          <w:sz w:val="24"/>
          <w:szCs w:val="24"/>
        </w:rPr>
        <w:t xml:space="preserve">Malnutrition and Cognition: A Review of Human and Animal Studies". </w:t>
      </w:r>
      <w:r>
        <w:rPr>
          <w:rFonts w:ascii="Times New Roman" w:hAnsi="Times New Roman" w:eastAsia="Calibri"/>
          <w:i/>
          <w:iCs/>
          <w:color w:val="000000"/>
          <w:spacing w:val="2"/>
          <w:sz w:val="24"/>
          <w:szCs w:val="24"/>
        </w:rPr>
        <w:t xml:space="preserve">International Journal of Environmental Research and Public Health </w:t>
      </w:r>
      <w:r>
        <w:rPr>
          <w:rFonts w:ascii="Times New Roman" w:hAnsi="Times New Roman" w:eastAsia="Calibri"/>
          <w:color w:val="000000"/>
          <w:spacing w:val="2"/>
          <w:sz w:val="24"/>
          <w:szCs w:val="24"/>
        </w:rPr>
        <w:t xml:space="preserve">8 (2): </w:t>
      </w:r>
      <w:r>
        <w:rPr>
          <w:rFonts w:ascii="Times New Roman" w:hAnsi="Times New Roman" w:eastAsia="Calibri"/>
          <w:color w:val="000000"/>
          <w:spacing w:val="6"/>
          <w:sz w:val="24"/>
          <w:szCs w:val="24"/>
        </w:rPr>
        <w:t>590-612</w:t>
      </w:r>
    </w:p>
    <w:p w14:paraId="457A28F9">
      <w:pPr>
        <w:shd w:val="clear" w:color="auto" w:fill="FFFFFF"/>
        <w:spacing w:before="0" w:beforeAutospacing="0" w:after="0" w:line="240" w:lineRule="auto"/>
        <w:ind w:left="590" w:right="101" w:hanging="590"/>
        <w:jc w:val="both"/>
        <w:rPr>
          <w:rFonts w:ascii="Times New Roman" w:hAnsi="Times New Roman" w:eastAsia="Calibri"/>
          <w:sz w:val="24"/>
          <w:szCs w:val="24"/>
        </w:rPr>
      </w:pPr>
      <w:r>
        <w:rPr>
          <w:rFonts w:ascii="Times New Roman" w:hAnsi="Times New Roman" w:eastAsia="Calibri"/>
          <w:color w:val="000000"/>
          <w:spacing w:val="2"/>
          <w:sz w:val="24"/>
          <w:szCs w:val="24"/>
        </w:rPr>
        <w:t xml:space="preserve">Pollock, L and Wilmore (2000). Protein Energy Malnutrition". </w:t>
      </w:r>
      <w:r>
        <w:rPr>
          <w:rFonts w:ascii="Times New Roman" w:hAnsi="Times New Roman" w:eastAsia="Calibri"/>
          <w:i/>
          <w:iCs/>
          <w:color w:val="000000"/>
          <w:spacing w:val="2"/>
          <w:sz w:val="24"/>
          <w:szCs w:val="24"/>
        </w:rPr>
        <w:t xml:space="preserve">Pediatric Clinics </w:t>
      </w:r>
      <w:r>
        <w:rPr>
          <w:rFonts w:ascii="Times New Roman" w:hAnsi="Times New Roman" w:eastAsia="Calibri"/>
          <w:i/>
          <w:iCs/>
          <w:color w:val="000000"/>
          <w:spacing w:val="3"/>
          <w:sz w:val="24"/>
          <w:szCs w:val="24"/>
        </w:rPr>
        <w:t xml:space="preserve">of'North America </w:t>
      </w:r>
      <w:r>
        <w:rPr>
          <w:rFonts w:ascii="Times New Roman" w:hAnsi="Times New Roman" w:eastAsia="Calibri"/>
          <w:color w:val="000000"/>
          <w:spacing w:val="3"/>
          <w:sz w:val="24"/>
          <w:szCs w:val="24"/>
        </w:rPr>
        <w:t>56 (5): 1055-1068.</w:t>
      </w:r>
    </w:p>
    <w:p w14:paraId="727112BA">
      <w:pPr>
        <w:shd w:val="clear" w:color="auto" w:fill="FFFFFF"/>
        <w:spacing w:before="0" w:beforeAutospacing="0" w:after="0" w:line="240" w:lineRule="auto"/>
        <w:ind w:left="583" w:right="86" w:hanging="583"/>
        <w:jc w:val="both"/>
        <w:rPr>
          <w:rFonts w:ascii="Times New Roman" w:hAnsi="Times New Roman" w:eastAsia="Calibri"/>
          <w:sz w:val="24"/>
          <w:szCs w:val="24"/>
        </w:rPr>
      </w:pPr>
      <w:r>
        <w:rPr>
          <w:rFonts w:ascii="Times New Roman" w:hAnsi="Times New Roman" w:eastAsia="Calibri"/>
          <w:color w:val="000000"/>
          <w:spacing w:val="2"/>
          <w:sz w:val="24"/>
          <w:szCs w:val="24"/>
        </w:rPr>
        <w:t xml:space="preserve">Powel, B. Bellishe F. Debeeger, M. Pequignot F., Sample M. (2007). "Early Postnatal Protein-Calorie Malnutrition and Cognition </w:t>
      </w:r>
      <w:r>
        <w:rPr>
          <w:rFonts w:ascii="Times New Roman" w:hAnsi="Times New Roman" w:eastAsia="Calibri"/>
          <w:i/>
          <w:iCs/>
          <w:color w:val="000000"/>
          <w:spacing w:val="2"/>
          <w:sz w:val="24"/>
          <w:szCs w:val="24"/>
        </w:rPr>
        <w:t>International Journal of Obesity</w:t>
      </w:r>
    </w:p>
    <w:p w14:paraId="377382A2">
      <w:pPr>
        <w:shd w:val="clear" w:color="auto" w:fill="FFFFFF"/>
        <w:spacing w:before="0" w:beforeAutospacing="0" w:after="0" w:line="240" w:lineRule="auto"/>
        <w:ind w:left="576" w:hanging="576"/>
        <w:jc w:val="both"/>
        <w:rPr>
          <w:rFonts w:ascii="Times New Roman" w:hAnsi="Times New Roman" w:eastAsia="Calibri"/>
          <w:sz w:val="24"/>
          <w:szCs w:val="24"/>
        </w:rPr>
      </w:pPr>
      <w:r>
        <w:rPr>
          <w:rFonts w:ascii="Times New Roman" w:hAnsi="Times New Roman" w:eastAsia="Calibri"/>
          <w:color w:val="000000"/>
          <w:spacing w:val="5"/>
          <w:sz w:val="24"/>
          <w:szCs w:val="24"/>
        </w:rPr>
        <w:t xml:space="preserve">Journal of </w:t>
      </w:r>
      <w:r>
        <w:rPr>
          <w:rFonts w:ascii="Times New Roman" w:hAnsi="Times New Roman" w:eastAsia="Calibri"/>
          <w:color w:val="000000"/>
          <w:spacing w:val="2"/>
          <w:sz w:val="24"/>
          <w:szCs w:val="24"/>
        </w:rPr>
        <w:t>Physical Education, Recreation and Dance, 17, 493-497.</w:t>
      </w:r>
    </w:p>
    <w:p w14:paraId="50FF67B7">
      <w:pPr>
        <w:shd w:val="clear" w:color="auto" w:fill="FFFFFF"/>
        <w:spacing w:before="0" w:beforeAutospacing="0" w:after="0" w:line="240" w:lineRule="auto"/>
        <w:ind w:left="583" w:right="43" w:hanging="511"/>
        <w:jc w:val="both"/>
        <w:rPr>
          <w:rFonts w:ascii="Times New Roman" w:hAnsi="Times New Roman" w:eastAsia="Calibri"/>
          <w:color w:val="000000"/>
          <w:sz w:val="24"/>
          <w:szCs w:val="24"/>
        </w:rPr>
      </w:pPr>
      <w:r>
        <w:rPr>
          <w:rFonts w:ascii="Times New Roman" w:hAnsi="Times New Roman" w:eastAsia="Calibri"/>
          <w:color w:val="000000"/>
          <w:sz w:val="24"/>
          <w:szCs w:val="24"/>
        </w:rPr>
        <w:t xml:space="preserve"> World Health Organisation (2000). </w:t>
      </w:r>
      <w:r>
        <w:rPr>
          <w:rFonts w:ascii="Times New Roman" w:hAnsi="Times New Roman" w:eastAsia="Calibri"/>
          <w:i/>
          <w:iCs/>
          <w:color w:val="000000"/>
          <w:sz w:val="24"/>
          <w:szCs w:val="24"/>
        </w:rPr>
        <w:t xml:space="preserve">National Bureau &amp;f Statistics, </w:t>
      </w:r>
      <w:r>
        <w:rPr>
          <w:rFonts w:ascii="Times New Roman" w:hAnsi="Times New Roman" w:eastAsia="Calibri"/>
          <w:color w:val="000000"/>
          <w:sz w:val="24"/>
          <w:szCs w:val="24"/>
        </w:rPr>
        <w:t>Abuja, Socio-</w:t>
      </w:r>
      <w:r>
        <w:rPr>
          <w:rFonts w:ascii="Times New Roman" w:hAnsi="Times New Roman" w:eastAsia="Calibri"/>
          <w:color w:val="000000"/>
          <w:spacing w:val="1"/>
          <w:sz w:val="24"/>
          <w:szCs w:val="24"/>
        </w:rPr>
        <w:t>economic Survey of Nigeria.</w:t>
      </w:r>
    </w:p>
    <w:p w14:paraId="7110E2EF">
      <w:pPr>
        <w:shd w:val="clear" w:color="auto" w:fill="FFFFFF"/>
        <w:spacing w:before="0" w:beforeAutospacing="0" w:after="0" w:line="240" w:lineRule="auto"/>
        <w:ind w:left="576" w:right="50" w:hanging="569"/>
        <w:jc w:val="both"/>
        <w:rPr>
          <w:rFonts w:ascii="Times New Roman" w:hAnsi="Times New Roman" w:eastAsia="Calibri"/>
          <w:b/>
          <w:bCs/>
          <w:color w:val="000000"/>
          <w:spacing w:val="-5"/>
          <w:sz w:val="24"/>
          <w:szCs w:val="24"/>
        </w:rPr>
      </w:pPr>
      <w:r>
        <w:rPr>
          <w:rFonts w:ascii="Times New Roman" w:hAnsi="Times New Roman" w:eastAsia="Calibri"/>
          <w:color w:val="000000"/>
          <w:spacing w:val="2"/>
          <w:sz w:val="24"/>
          <w:szCs w:val="24"/>
        </w:rPr>
        <w:t xml:space="preserve">World health Organisation (2006) Physical finding in nutritional deficiencies: </w:t>
      </w:r>
      <w:r>
        <w:rPr>
          <w:rFonts w:ascii="Times New Roman" w:hAnsi="Times New Roman" w:eastAsia="Calibri"/>
          <w:i/>
          <w:iCs/>
          <w:color w:val="000000"/>
          <w:sz w:val="24"/>
          <w:szCs w:val="24"/>
        </w:rPr>
        <w:t>Medline 245- 260.</w:t>
      </w:r>
    </w:p>
    <w:p w14:paraId="3065C9AF">
      <w:pPr>
        <w:shd w:val="clear" w:color="auto" w:fill="FFFFFF"/>
        <w:spacing w:after="0"/>
        <w:ind w:left="7"/>
        <w:jc w:val="center"/>
        <w:rPr>
          <w:rFonts w:ascii="Times New Roman" w:hAnsi="Times New Roman" w:eastAsia="Calibri"/>
          <w:b/>
          <w:bCs/>
          <w:color w:val="000000"/>
          <w:spacing w:val="-5"/>
          <w:sz w:val="24"/>
          <w:szCs w:val="24"/>
        </w:rPr>
      </w:pPr>
      <w:r>
        <w:rPr>
          <w:rFonts w:ascii="Times New Roman" w:hAnsi="Times New Roman" w:eastAsia="Calibri"/>
          <w:b/>
          <w:bCs/>
          <w:color w:val="000000"/>
          <w:spacing w:val="-5"/>
          <w:sz w:val="24"/>
          <w:szCs w:val="24"/>
        </w:rPr>
        <w:t xml:space="preserve"> </w:t>
      </w:r>
    </w:p>
    <w:p w14:paraId="2C877ACD">
      <w:pPr>
        <w:shd w:val="clear" w:color="auto" w:fill="FFFFFF"/>
        <w:spacing w:after="0"/>
        <w:ind w:left="7"/>
        <w:jc w:val="center"/>
        <w:rPr>
          <w:rFonts w:ascii="Times New Roman" w:hAnsi="Times New Roman" w:eastAsia="Calibri"/>
          <w:b/>
          <w:bCs/>
          <w:color w:val="000000"/>
          <w:spacing w:val="-5"/>
          <w:sz w:val="24"/>
          <w:szCs w:val="24"/>
        </w:rPr>
      </w:pPr>
      <w:r>
        <w:rPr>
          <w:rFonts w:ascii="Times New Roman" w:hAnsi="Times New Roman" w:eastAsia="Calibri"/>
          <w:b/>
          <w:bCs/>
          <w:color w:val="000000"/>
          <w:spacing w:val="-5"/>
          <w:sz w:val="24"/>
          <w:szCs w:val="24"/>
        </w:rPr>
        <w:t xml:space="preserve"> </w:t>
      </w:r>
    </w:p>
    <w:sectPr>
      <w:headerReference r:id="rId5" w:type="default"/>
      <w:footerReference r:id="rId6" w:type="default"/>
      <w:pgSz w:w="12240" w:h="15840"/>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4D38B">
    <w:pPr>
      <w:pStyle w:val="5"/>
    </w:pPr>
    <w:r>
      <w:rPr>
        <w:rFonts w:hint="default"/>
      </w:rPr>
      <w:t>https://ebscoeijer.org/</w:t>
    </w: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413029"/>
      <w:docPartObj>
        <w:docPartGallery w:val="AutoText"/>
      </w:docPartObj>
    </w:sdtPr>
    <w:sdtContent>
      <w:p w14:paraId="677C8766">
        <w:pPr>
          <w:pStyle w:val="6"/>
          <w:jc w:val="center"/>
        </w:pPr>
        <w:r>
          <w:fldChar w:fldCharType="begin"/>
        </w:r>
        <w:r>
          <w:instrText xml:space="preserve"> PAGE   \* MERGEFORMAT </w:instrText>
        </w:r>
        <w:r>
          <w:fldChar w:fldCharType="separate"/>
        </w:r>
        <w:r>
          <w:t>14</w:t>
        </w:r>
        <w:r>
          <w:fldChar w:fldCharType="end"/>
        </w:r>
      </w:p>
    </w:sdtContent>
  </w:sdt>
  <w:p w14:paraId="3879F22D">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D39E2"/>
    <w:multiLevelType w:val="multilevel"/>
    <w:tmpl w:val="0C8D39E2"/>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1080" w:hanging="360"/>
      </w:pPr>
      <w:rPr>
        <w:rFonts w:hint="default" w:ascii="Times New Roman" w:hAnsi="Times New Roman" w:cs="Times New Roman"/>
      </w:rPr>
    </w:lvl>
    <w:lvl w:ilvl="2" w:tentative="0">
      <w:start w:val="1"/>
      <w:numFmt w:val="lowerRoman"/>
      <w:lvlText w:val="%3."/>
      <w:lvlJc w:val="right"/>
      <w:pPr>
        <w:ind w:left="1800" w:hanging="180"/>
      </w:pPr>
      <w:rPr>
        <w:rFonts w:hint="default" w:ascii="Times New Roman" w:hAnsi="Times New Roman" w:cs="Times New Roman"/>
      </w:rPr>
    </w:lvl>
    <w:lvl w:ilvl="3" w:tentative="0">
      <w:start w:val="1"/>
      <w:numFmt w:val="decimal"/>
      <w:lvlText w:val="%4."/>
      <w:lvlJc w:val="left"/>
      <w:pPr>
        <w:ind w:left="2520" w:hanging="360"/>
      </w:pPr>
      <w:rPr>
        <w:rFonts w:hint="default" w:ascii="Times New Roman" w:hAnsi="Times New Roman" w:cs="Times New Roman"/>
      </w:rPr>
    </w:lvl>
    <w:lvl w:ilvl="4" w:tentative="0">
      <w:start w:val="1"/>
      <w:numFmt w:val="lowerLetter"/>
      <w:lvlText w:val="%5."/>
      <w:lvlJc w:val="left"/>
      <w:pPr>
        <w:ind w:left="3240" w:hanging="360"/>
      </w:pPr>
      <w:rPr>
        <w:rFonts w:hint="default" w:ascii="Times New Roman" w:hAnsi="Times New Roman" w:cs="Times New Roman"/>
      </w:rPr>
    </w:lvl>
    <w:lvl w:ilvl="5" w:tentative="0">
      <w:start w:val="1"/>
      <w:numFmt w:val="lowerRoman"/>
      <w:lvlText w:val="%6."/>
      <w:lvlJc w:val="right"/>
      <w:pPr>
        <w:ind w:left="3960" w:hanging="180"/>
      </w:pPr>
      <w:rPr>
        <w:rFonts w:hint="default" w:ascii="Times New Roman" w:hAnsi="Times New Roman" w:cs="Times New Roman"/>
      </w:rPr>
    </w:lvl>
    <w:lvl w:ilvl="6" w:tentative="0">
      <w:start w:val="1"/>
      <w:numFmt w:val="decimal"/>
      <w:lvlText w:val="%7."/>
      <w:lvlJc w:val="left"/>
      <w:pPr>
        <w:ind w:left="4680" w:hanging="360"/>
      </w:pPr>
      <w:rPr>
        <w:rFonts w:hint="default" w:ascii="Times New Roman" w:hAnsi="Times New Roman" w:cs="Times New Roman"/>
      </w:rPr>
    </w:lvl>
    <w:lvl w:ilvl="7" w:tentative="0">
      <w:start w:val="1"/>
      <w:numFmt w:val="lowerLetter"/>
      <w:lvlText w:val="%8."/>
      <w:lvlJc w:val="left"/>
      <w:pPr>
        <w:ind w:left="5400" w:hanging="360"/>
      </w:pPr>
      <w:rPr>
        <w:rFonts w:hint="default" w:ascii="Times New Roman" w:hAnsi="Times New Roman" w:cs="Times New Roman"/>
      </w:rPr>
    </w:lvl>
    <w:lvl w:ilvl="8" w:tentative="0">
      <w:start w:val="1"/>
      <w:numFmt w:val="lowerRoman"/>
      <w:lvlText w:val="%9."/>
      <w:lvlJc w:val="right"/>
      <w:pPr>
        <w:ind w:left="6120" w:hanging="180"/>
      </w:pPr>
      <w:rPr>
        <w:rFonts w:hint="default" w:ascii="Times New Roman" w:hAnsi="Times New Roman" w:cs="Times New Roman"/>
      </w:rPr>
    </w:lvl>
  </w:abstractNum>
  <w:abstractNum w:abstractNumId="1">
    <w:nsid w:val="0DF7674B"/>
    <w:multiLevelType w:val="multilevel"/>
    <w:tmpl w:val="0DF7674B"/>
    <w:lvl w:ilvl="0" w:tentative="0">
      <w:start w:val="11"/>
      <w:numFmt w:val="decimal"/>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4BD4264"/>
    <w:multiLevelType w:val="multilevel"/>
    <w:tmpl w:val="14BD4264"/>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3">
    <w:nsid w:val="226B2934"/>
    <w:multiLevelType w:val="multilevel"/>
    <w:tmpl w:val="226B2934"/>
    <w:lvl w:ilvl="0" w:tentative="0">
      <w:start w:val="6"/>
      <w:numFmt w:val="decimal"/>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96F517C"/>
    <w:multiLevelType w:val="multilevel"/>
    <w:tmpl w:val="296F517C"/>
    <w:lvl w:ilvl="0" w:tentative="0">
      <w:start w:val="15"/>
      <w:numFmt w:val="bullet"/>
      <w:lvlText w:val="-"/>
      <w:lvlJc w:val="left"/>
      <w:pPr>
        <w:ind w:left="420" w:hanging="360"/>
      </w:pPr>
      <w:rPr>
        <w:rFonts w:hint="default" w:ascii="Times New Roman" w:hAnsi="Times New Roman" w:eastAsia="Calibri" w:cs="Times New Roman"/>
        <w:color w:val="000000"/>
        <w:sz w:val="25"/>
        <w:szCs w:val="25"/>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abstractNum w:abstractNumId="5">
    <w:nsid w:val="2C5D2F99"/>
    <w:multiLevelType w:val="multilevel"/>
    <w:tmpl w:val="2C5D2F99"/>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6">
    <w:nsid w:val="330F7B08"/>
    <w:multiLevelType w:val="multilevel"/>
    <w:tmpl w:val="330F7B08"/>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7">
    <w:nsid w:val="4EAD7B2D"/>
    <w:multiLevelType w:val="multilevel"/>
    <w:tmpl w:val="4EAD7B2D"/>
    <w:lvl w:ilvl="0" w:tentative="0">
      <w:start w:val="1"/>
      <w:numFmt w:val="decimal"/>
      <w:lvlText w:val="%1."/>
      <w:lvlJc w:val="left"/>
      <w:pPr>
        <w:ind w:left="720" w:hanging="360"/>
      </w:pPr>
      <w:rPr>
        <w:rFonts w:hint="default" w:ascii="Times New Roman" w:hAnsi="Times New Roman" w:cs="Times New Roman"/>
        <w:color w:val="000000"/>
        <w:sz w:val="28"/>
        <w:szCs w:val="28"/>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abstractNum w:abstractNumId="8">
    <w:nsid w:val="76735D7B"/>
    <w:multiLevelType w:val="multilevel"/>
    <w:tmpl w:val="76735D7B"/>
    <w:lvl w:ilvl="0" w:tentative="0">
      <w:start w:val="1"/>
      <w:numFmt w:val="decimal"/>
      <w:lvlText w:val="%1."/>
      <w:lvlJc w:val="left"/>
      <w:pPr>
        <w:ind w:left="720" w:hanging="360"/>
      </w:pPr>
      <w:rPr>
        <w:rFonts w:hint="default" w:ascii="Times New Roman" w:hAnsi="Times New Roman" w:cs="Times New Roman"/>
      </w:rPr>
    </w:lvl>
    <w:lvl w:ilvl="1" w:tentative="0">
      <w:start w:val="1"/>
      <w:numFmt w:val="lowerLetter"/>
      <w:lvlText w:val="%2."/>
      <w:lvlJc w:val="left"/>
      <w:pPr>
        <w:ind w:left="1440" w:hanging="360"/>
      </w:pPr>
      <w:rPr>
        <w:rFonts w:hint="default" w:ascii="Times New Roman" w:hAnsi="Times New Roman" w:cs="Times New Roman"/>
      </w:rPr>
    </w:lvl>
    <w:lvl w:ilvl="2" w:tentative="0">
      <w:start w:val="1"/>
      <w:numFmt w:val="lowerRoman"/>
      <w:lvlText w:val="%3."/>
      <w:lvlJc w:val="right"/>
      <w:pPr>
        <w:ind w:left="2160" w:hanging="180"/>
      </w:pPr>
      <w:rPr>
        <w:rFonts w:hint="default" w:ascii="Times New Roman" w:hAnsi="Times New Roman" w:cs="Times New Roman"/>
      </w:rPr>
    </w:lvl>
    <w:lvl w:ilvl="3" w:tentative="0">
      <w:start w:val="1"/>
      <w:numFmt w:val="decimal"/>
      <w:lvlText w:val="%4."/>
      <w:lvlJc w:val="left"/>
      <w:pPr>
        <w:ind w:left="2880" w:hanging="360"/>
      </w:pPr>
      <w:rPr>
        <w:rFonts w:hint="default" w:ascii="Times New Roman" w:hAnsi="Times New Roman" w:cs="Times New Roman"/>
      </w:rPr>
    </w:lvl>
    <w:lvl w:ilvl="4" w:tentative="0">
      <w:start w:val="1"/>
      <w:numFmt w:val="lowerLetter"/>
      <w:lvlText w:val="%5."/>
      <w:lvlJc w:val="left"/>
      <w:pPr>
        <w:ind w:left="3600" w:hanging="360"/>
      </w:pPr>
      <w:rPr>
        <w:rFonts w:hint="default" w:ascii="Times New Roman" w:hAnsi="Times New Roman" w:cs="Times New Roman"/>
      </w:rPr>
    </w:lvl>
    <w:lvl w:ilvl="5" w:tentative="0">
      <w:start w:val="1"/>
      <w:numFmt w:val="lowerRoman"/>
      <w:lvlText w:val="%6."/>
      <w:lvlJc w:val="right"/>
      <w:pPr>
        <w:ind w:left="4320" w:hanging="180"/>
      </w:pPr>
      <w:rPr>
        <w:rFonts w:hint="default" w:ascii="Times New Roman" w:hAnsi="Times New Roman" w:cs="Times New Roman"/>
      </w:rPr>
    </w:lvl>
    <w:lvl w:ilvl="6" w:tentative="0">
      <w:start w:val="1"/>
      <w:numFmt w:val="decimal"/>
      <w:lvlText w:val="%7."/>
      <w:lvlJc w:val="left"/>
      <w:pPr>
        <w:ind w:left="5040" w:hanging="360"/>
      </w:pPr>
      <w:rPr>
        <w:rFonts w:hint="default" w:ascii="Times New Roman" w:hAnsi="Times New Roman" w:cs="Times New Roman"/>
      </w:rPr>
    </w:lvl>
    <w:lvl w:ilvl="7" w:tentative="0">
      <w:start w:val="1"/>
      <w:numFmt w:val="lowerLetter"/>
      <w:lvlText w:val="%8."/>
      <w:lvlJc w:val="left"/>
      <w:pPr>
        <w:ind w:left="5760" w:hanging="360"/>
      </w:pPr>
      <w:rPr>
        <w:rFonts w:hint="default" w:ascii="Times New Roman" w:hAnsi="Times New Roman" w:cs="Times New Roman"/>
      </w:rPr>
    </w:lvl>
    <w:lvl w:ilvl="8" w:tentative="0">
      <w:start w:val="1"/>
      <w:numFmt w:val="lowerRoman"/>
      <w:lvlText w:val="%9."/>
      <w:lvlJc w:val="right"/>
      <w:pPr>
        <w:ind w:left="6480" w:hanging="180"/>
      </w:pPr>
      <w:rPr>
        <w:rFonts w:hint="default" w:ascii="Times New Roman" w:hAnsi="Times New Roman"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8ED"/>
    <w:rsid w:val="000D08ED"/>
    <w:rsid w:val="00244EFF"/>
    <w:rsid w:val="00254144"/>
    <w:rsid w:val="002D262F"/>
    <w:rsid w:val="003D05C9"/>
    <w:rsid w:val="00460998"/>
    <w:rsid w:val="005E3CD7"/>
    <w:rsid w:val="00626467"/>
    <w:rsid w:val="006F071B"/>
    <w:rsid w:val="008A1D0F"/>
    <w:rsid w:val="008D3CA4"/>
    <w:rsid w:val="009428F2"/>
    <w:rsid w:val="00957DE2"/>
    <w:rsid w:val="009F38D4"/>
    <w:rsid w:val="00A921DB"/>
    <w:rsid w:val="00BC77EB"/>
    <w:rsid w:val="00CA2D9F"/>
    <w:rsid w:val="00D91953"/>
    <w:rsid w:val="00DF0DFE"/>
    <w:rsid w:val="00E110E0"/>
    <w:rsid w:val="00E2402D"/>
    <w:rsid w:val="00EA65DF"/>
    <w:rsid w:val="00EC10A5"/>
    <w:rsid w:val="00F948F2"/>
    <w:rsid w:val="6E944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00" w:beforeAutospacing="1" w:after="160" w:line="256" w:lineRule="auto"/>
    </w:pPr>
    <w:rPr>
      <w:rFonts w:ascii="Calibri" w:hAnsi="Calibri" w:eastAsia="Times New Roman" w:cs="Times New Roman"/>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unhideWhenUsed/>
    <w:uiPriority w:val="99"/>
    <w:rPr>
      <w:color w:val="800080"/>
      <w:u w:val="single"/>
    </w:rPr>
  </w:style>
  <w:style w:type="paragraph" w:styleId="5">
    <w:name w:val="footer"/>
    <w:basedOn w:val="1"/>
    <w:link w:val="8"/>
    <w:unhideWhenUsed/>
    <w:uiPriority w:val="99"/>
    <w:pPr>
      <w:spacing w:after="0" w:line="240" w:lineRule="auto"/>
    </w:pPr>
  </w:style>
  <w:style w:type="paragraph" w:styleId="6">
    <w:name w:val="header"/>
    <w:basedOn w:val="1"/>
    <w:link w:val="12"/>
    <w:unhideWhenUsed/>
    <w:qFormat/>
    <w:uiPriority w:val="99"/>
    <w:pPr>
      <w:tabs>
        <w:tab w:val="center" w:pos="4680"/>
        <w:tab w:val="right" w:pos="9360"/>
      </w:tabs>
      <w:spacing w:before="0" w:after="0" w:line="240" w:lineRule="auto"/>
    </w:pPr>
  </w:style>
  <w:style w:type="character" w:styleId="7">
    <w:name w:val="Hyperlink"/>
    <w:basedOn w:val="2"/>
    <w:unhideWhenUsed/>
    <w:uiPriority w:val="99"/>
    <w:rPr>
      <w:color w:val="0000FF"/>
      <w:u w:val="single"/>
    </w:rPr>
  </w:style>
  <w:style w:type="character" w:customStyle="1" w:styleId="8">
    <w:name w:val="Footer Char"/>
    <w:basedOn w:val="2"/>
    <w:link w:val="5"/>
    <w:uiPriority w:val="99"/>
    <w:rPr>
      <w:rFonts w:ascii="Calibri" w:hAnsi="Calibri" w:eastAsia="Times New Roman" w:cs="Times New Roman"/>
    </w:rPr>
  </w:style>
  <w:style w:type="paragraph" w:styleId="9">
    <w:name w:val="List Paragraph"/>
    <w:basedOn w:val="1"/>
    <w:qFormat/>
    <w:uiPriority w:val="99"/>
    <w:pPr>
      <w:ind w:left="720"/>
      <w:contextualSpacing/>
    </w:pPr>
  </w:style>
  <w:style w:type="character" w:customStyle="1" w:styleId="10">
    <w:name w:val="10"/>
    <w:basedOn w:val="2"/>
    <w:uiPriority w:val="0"/>
    <w:rPr>
      <w:rFonts w:hint="default" w:ascii="Calibri" w:hAnsi="Calibri" w:cs="Calibri"/>
    </w:rPr>
  </w:style>
  <w:style w:type="character" w:customStyle="1" w:styleId="11">
    <w:name w:val="15"/>
    <w:basedOn w:val="2"/>
    <w:uiPriority w:val="0"/>
    <w:rPr>
      <w:rFonts w:hint="default" w:ascii="Calibri" w:hAnsi="Calibri" w:cs="Calibri"/>
      <w:color w:val="0563C1"/>
      <w:u w:val="single"/>
    </w:rPr>
  </w:style>
  <w:style w:type="character" w:customStyle="1" w:styleId="12">
    <w:name w:val="Header Char"/>
    <w:basedOn w:val="2"/>
    <w:link w:val="6"/>
    <w:qFormat/>
    <w:uiPriority w:val="99"/>
    <w:rPr>
      <w:rFonts w:ascii="Calibri" w:hAnsi="Calibri" w:eastAsia="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4864</Words>
  <Characters>26709</Characters>
  <Lines>667</Lines>
  <Paragraphs>350</Paragraphs>
  <TotalTime>34</TotalTime>
  <ScaleCrop>false</ScaleCrop>
  <LinksUpToDate>false</LinksUpToDate>
  <CharactersWithSpaces>31223</CharactersWithSpaces>
  <Application>WPS Office_12.2.0.20782_F1E327BC-269C-435d-A152-05C5408002CA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2025-07-24T14:08:00Z</dcterms:created>
  <dc:creator>NNANNA</dc:creator>
  <cp:lastModifiedBy>madui</cp:lastModifiedBy>
  <dcterms:modified xsi:type="dcterms:W3CDTF">2025-08-10T18:04:10Z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631d3971-00c5-4386-bffa-c5b9d4fb1de1</vt:lpwstr>
  </property>
  <property fmtid="{D5CDD505-2E9C-101B-9397-08002B2CF9AE}" pid="3" name="KSOProductBuildVer">
    <vt:lpwstr>1033-12.2.0.20782</vt:lpwstr>
  </property>
  <property fmtid="{D5CDD505-2E9C-101B-9397-08002B2CF9AE}" pid="4" name="ICV">
    <vt:lpwstr>76FC1087A5ED4664B36F3237064BE3EA_12</vt:lpwstr>
  </property>
</Properties>
</file>